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08AD" w14:textId="5E3C6C84" w:rsidR="00F901DB" w:rsidRPr="00F901DB" w:rsidRDefault="00F901DB" w:rsidP="00F901DB">
      <w:pPr>
        <w:rPr>
          <w:b/>
          <w:bCs/>
        </w:rPr>
      </w:pPr>
      <w:r>
        <w:rPr>
          <w:b/>
          <w:bCs/>
        </w:rPr>
        <w:t>6.</w:t>
      </w:r>
      <w:r w:rsidRPr="00F901DB">
        <w:rPr>
          <w:b/>
          <w:bCs/>
        </w:rPr>
        <w:t>Template Appeal Form: Rejection of Universal Credit Claim</w:t>
      </w:r>
    </w:p>
    <w:p w14:paraId="09089B49" w14:textId="77777777" w:rsidR="00F901DB" w:rsidRPr="00F901DB" w:rsidRDefault="00F901DB" w:rsidP="00F901DB">
      <w:pPr>
        <w:spacing w:after="160" w:line="259" w:lineRule="auto"/>
        <w:rPr>
          <w:rFonts w:eastAsia="Aptos" w:cs="Times New Roman"/>
          <w:i/>
          <w:iCs/>
          <w:sz w:val="22"/>
          <w:szCs w:val="22"/>
        </w:rPr>
      </w:pPr>
      <w:r w:rsidRPr="00F901DB">
        <w:rPr>
          <w:rFonts w:eastAsia="Aptos" w:cs="Times New Roman"/>
          <w:i/>
          <w:iCs/>
          <w:sz w:val="22"/>
          <w:szCs w:val="22"/>
        </w:rPr>
        <w:t>This template is designed to be used by an advisor or claimant where an EU national frontier worker employed in the UK, with family resident in Ireland, has been denied Universal Credit despite having commenced their frontier work prior to 31 December 2020 – possibly because they do not currently hold a Frontier Worker permit.</w:t>
      </w:r>
    </w:p>
    <w:p w14:paraId="2A39E91B" w14:textId="77777777" w:rsidR="00F901DB" w:rsidRPr="00F901DB" w:rsidRDefault="00F901DB" w:rsidP="00F901DB">
      <w:pPr>
        <w:spacing w:after="160" w:line="259" w:lineRule="auto"/>
        <w:rPr>
          <w:rFonts w:eastAsia="Aptos" w:cs="Times New Roman"/>
          <w:sz w:val="22"/>
          <w:szCs w:val="22"/>
        </w:rPr>
      </w:pPr>
      <w:r w:rsidRPr="00F901DB">
        <w:rPr>
          <w:rFonts w:eastAsia="Aptos" w:cs="Times New Roman"/>
          <w:sz w:val="22"/>
          <w:szCs w:val="22"/>
        </w:rPr>
        <w:t>I am appealing the decision made on ______ [date] that I am not eligible for Universal Credit because my family is not habitually resident in the UK.  I am eligible, because I am a frontier worker with family resident in Ireland, and the UK is my competent state for social security under the UK-EU Withdrawal Agreement because I am employed there (Article 11(3)(a) of the EU Social Security Coordination Regulation (Regulation 883/2004)).</w:t>
      </w:r>
    </w:p>
    <w:p w14:paraId="0AB08362" w14:textId="77777777" w:rsidR="00F901DB" w:rsidRPr="00F901DB" w:rsidRDefault="00F901DB" w:rsidP="00F901DB">
      <w:pPr>
        <w:spacing w:after="160" w:line="259" w:lineRule="auto"/>
        <w:rPr>
          <w:rFonts w:eastAsia="Aptos" w:cs="Times New Roman"/>
          <w:sz w:val="22"/>
          <w:szCs w:val="22"/>
        </w:rPr>
      </w:pPr>
      <w:r w:rsidRPr="00F901DB">
        <w:rPr>
          <w:rFonts w:eastAsia="Aptos" w:cs="Times New Roman"/>
          <w:sz w:val="22"/>
          <w:szCs w:val="22"/>
        </w:rPr>
        <w:t>My family is resident in Ireland, and I am employed in Northern Ireland.  [Provide details of employment here: start date of employment, continuity of employment, hours worked weekly.]  I return to Ireland, where my family lives, daily/once a week/at least two times per year.  This means I am a ‘frontier worker’ under the Citizens’ Rights (Frontier Workers) (EU Exit) Regulations 2020 (Regulation 3), which reflect Article 9(b) of the UK-EU Withdrawal Agreement.</w:t>
      </w:r>
    </w:p>
    <w:p w14:paraId="30AD0086" w14:textId="77777777" w:rsidR="00F901DB" w:rsidRPr="00F901DB" w:rsidRDefault="00F901DB" w:rsidP="00F901DB">
      <w:pPr>
        <w:spacing w:after="160" w:line="259" w:lineRule="auto"/>
        <w:rPr>
          <w:rFonts w:eastAsia="Aptos" w:cs="Times New Roman"/>
          <w:sz w:val="22"/>
          <w:szCs w:val="22"/>
        </w:rPr>
      </w:pPr>
      <w:r w:rsidRPr="00F901DB">
        <w:rPr>
          <w:rFonts w:eastAsia="Aptos" w:cs="Times New Roman"/>
          <w:sz w:val="22"/>
          <w:szCs w:val="22"/>
        </w:rPr>
        <w:t>As a frontier worker, I am covered by the EU Social Security Coordination Regulation (Regulation 883/2004), as preserved under Article 30 of the UK-EU Withdrawal Agreement. Universal Credit is classified as a ‘special non-contributory cash benefit’ under the UK’s Declaration made pursuant Article 9 of the EU Social Security Coordination Regulation (Regulation 883/2004). The UK is my competent State under the EU Social Security Coordination Regulation (Regulation 883/2004) and is thus responsible for the payment of my special non-contributory cash benefits (Article 11(3) and Article 67 of the EU Social Security Coordination Regulation (Regulation 883/2004)).</w:t>
      </w:r>
    </w:p>
    <w:p w14:paraId="77F9D7D0" w14:textId="77777777" w:rsidR="00F901DB" w:rsidRPr="00F901DB" w:rsidRDefault="00F901DB" w:rsidP="00F901DB">
      <w:pPr>
        <w:spacing w:after="160" w:line="259" w:lineRule="auto"/>
        <w:rPr>
          <w:rFonts w:eastAsia="Aptos" w:cs="Times New Roman"/>
          <w:sz w:val="22"/>
          <w:szCs w:val="22"/>
        </w:rPr>
      </w:pPr>
      <w:r w:rsidRPr="00F901DB">
        <w:rPr>
          <w:rFonts w:eastAsia="Aptos" w:cs="Times New Roman"/>
          <w:sz w:val="22"/>
          <w:szCs w:val="22"/>
        </w:rPr>
        <w:t>I have proven via the following evidence that I am a frontier worker covered by the UK-EU Withdrawal Agreement , employed in Northern Ireland and resident in Ireland:</w:t>
      </w:r>
    </w:p>
    <w:p w14:paraId="46D93D2D"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t xml:space="preserve">[evidence of employment: </w:t>
      </w:r>
      <w:proofErr w:type="spellStart"/>
      <w:r w:rsidRPr="00F901DB">
        <w:rPr>
          <w:rFonts w:eastAsia="Aptos" w:cs="Times New Roman"/>
          <w:sz w:val="22"/>
          <w:szCs w:val="22"/>
        </w:rPr>
        <w:t>eg</w:t>
      </w:r>
      <w:proofErr w:type="spellEnd"/>
      <w:r w:rsidRPr="00F901DB">
        <w:rPr>
          <w:rFonts w:eastAsia="Aptos" w:cs="Times New Roman"/>
          <w:sz w:val="22"/>
          <w:szCs w:val="22"/>
        </w:rPr>
        <w:t xml:space="preserve">, pay slips, letter from employer, signifying a start date </w:t>
      </w:r>
      <w:r w:rsidRPr="00F901DB">
        <w:rPr>
          <w:rFonts w:eastAsia="Aptos" w:cs="Times New Roman"/>
          <w:i/>
          <w:iCs/>
          <w:sz w:val="22"/>
          <w:szCs w:val="22"/>
        </w:rPr>
        <w:t xml:space="preserve">before </w:t>
      </w:r>
      <w:r w:rsidRPr="00F901DB">
        <w:rPr>
          <w:rFonts w:eastAsia="Aptos" w:cs="Times New Roman"/>
          <w:sz w:val="22"/>
          <w:szCs w:val="22"/>
        </w:rPr>
        <w:t>31 December 2020]</w:t>
      </w:r>
    </w:p>
    <w:p w14:paraId="170CAF82"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t xml:space="preserve">[evidence of residency: </w:t>
      </w:r>
      <w:proofErr w:type="spellStart"/>
      <w:r w:rsidRPr="00F901DB">
        <w:rPr>
          <w:rFonts w:eastAsia="Aptos" w:cs="Times New Roman"/>
          <w:sz w:val="22"/>
          <w:szCs w:val="22"/>
        </w:rPr>
        <w:t>eg</w:t>
      </w:r>
      <w:proofErr w:type="spellEnd"/>
      <w:r w:rsidRPr="00F901DB">
        <w:rPr>
          <w:rFonts w:eastAsia="Aptos" w:cs="Times New Roman"/>
          <w:sz w:val="22"/>
          <w:szCs w:val="22"/>
        </w:rPr>
        <w:t>, Irish council tax bill equivalent, energy bills, phone bills, etc]</w:t>
      </w:r>
    </w:p>
    <w:p w14:paraId="5CB5BEA1"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t>[Frontier Worker permit, if available]</w:t>
      </w:r>
    </w:p>
    <w:p w14:paraId="435F0D5D" w14:textId="77777777" w:rsidR="00F901DB" w:rsidRPr="00F901DB" w:rsidRDefault="00F901DB" w:rsidP="00F901DB">
      <w:pPr>
        <w:spacing w:after="160" w:line="259" w:lineRule="auto"/>
        <w:rPr>
          <w:rFonts w:eastAsia="Aptos" w:cs="Times New Roman"/>
          <w:sz w:val="22"/>
          <w:szCs w:val="22"/>
        </w:rPr>
      </w:pPr>
    </w:p>
    <w:p w14:paraId="309091B0" w14:textId="77777777" w:rsidR="00F901DB" w:rsidRPr="00F901DB" w:rsidRDefault="00F901DB" w:rsidP="00F901DB">
      <w:pPr>
        <w:spacing w:after="160" w:line="259" w:lineRule="auto"/>
        <w:rPr>
          <w:rFonts w:eastAsia="Aptos" w:cs="Times New Roman"/>
          <w:sz w:val="22"/>
          <w:szCs w:val="22"/>
        </w:rPr>
      </w:pPr>
      <w:r w:rsidRPr="00F901DB">
        <w:rPr>
          <w:rFonts w:eastAsia="Aptos" w:cs="Times New Roman"/>
          <w:sz w:val="22"/>
          <w:szCs w:val="22"/>
        </w:rPr>
        <w:t>I additionally provide the following information to assist in the calculation of my Universal Credit claim:</w:t>
      </w:r>
    </w:p>
    <w:p w14:paraId="3531CBCE"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t xml:space="preserve">[household income declaration: </w:t>
      </w:r>
      <w:proofErr w:type="spellStart"/>
      <w:r w:rsidRPr="00F901DB">
        <w:rPr>
          <w:rFonts w:eastAsia="Aptos" w:cs="Times New Roman"/>
          <w:sz w:val="22"/>
          <w:szCs w:val="22"/>
        </w:rPr>
        <w:t>eg</w:t>
      </w:r>
      <w:proofErr w:type="spellEnd"/>
      <w:r w:rsidRPr="00F901DB">
        <w:rPr>
          <w:rFonts w:eastAsia="Aptos" w:cs="Times New Roman"/>
          <w:sz w:val="22"/>
          <w:szCs w:val="22"/>
        </w:rPr>
        <w:t>, does a partner work in Ireland?]</w:t>
      </w:r>
    </w:p>
    <w:p w14:paraId="52646085"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t>[evidence of the existence of children for the child element, where relevant]</w:t>
      </w:r>
    </w:p>
    <w:p w14:paraId="6FD7C17B"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t>[evidence of housing in Northern Ireland for the housing element, where relevant]</w:t>
      </w:r>
    </w:p>
    <w:p w14:paraId="43266C7E" w14:textId="77777777" w:rsidR="00F901DB" w:rsidRPr="00F901DB" w:rsidRDefault="00F901DB" w:rsidP="00F901DB">
      <w:pPr>
        <w:numPr>
          <w:ilvl w:val="0"/>
          <w:numId w:val="1"/>
        </w:numPr>
        <w:spacing w:after="160" w:line="259" w:lineRule="auto"/>
        <w:contextualSpacing/>
        <w:rPr>
          <w:rFonts w:eastAsia="Aptos" w:cs="Times New Roman"/>
          <w:sz w:val="22"/>
          <w:szCs w:val="22"/>
        </w:rPr>
      </w:pPr>
      <w:r w:rsidRPr="00F901DB">
        <w:rPr>
          <w:rFonts w:eastAsia="Aptos" w:cs="Times New Roman"/>
          <w:sz w:val="22"/>
          <w:szCs w:val="22"/>
        </w:rPr>
        <w:lastRenderedPageBreak/>
        <w:t>[evidence of caring responsibilities, disabilities or illnesses, where relevant]</w:t>
      </w:r>
    </w:p>
    <w:p w14:paraId="341CEB53" w14:textId="77777777" w:rsidR="00F901DB" w:rsidRPr="00F901DB" w:rsidRDefault="00F901DB" w:rsidP="00F901DB">
      <w:pPr>
        <w:spacing w:after="160" w:line="259" w:lineRule="auto"/>
        <w:rPr>
          <w:rFonts w:eastAsia="Aptos" w:cs="Times New Roman"/>
          <w:sz w:val="22"/>
          <w:szCs w:val="22"/>
        </w:rPr>
      </w:pPr>
    </w:p>
    <w:p w14:paraId="547CA8EA" w14:textId="77777777" w:rsidR="00F901DB" w:rsidRPr="00F901DB" w:rsidRDefault="00F901DB" w:rsidP="00F901DB">
      <w:pPr>
        <w:spacing w:after="160" w:line="259" w:lineRule="auto"/>
        <w:rPr>
          <w:sz w:val="22"/>
          <w:szCs w:val="22"/>
        </w:rPr>
      </w:pPr>
      <w:r w:rsidRPr="00F901DB">
        <w:rPr>
          <w:rFonts w:eastAsia="Aptos" w:cs="Times New Roman"/>
          <w:sz w:val="22"/>
          <w:szCs w:val="22"/>
        </w:rPr>
        <w:t xml:space="preserve">As such, I am entitled to Universal Credit in Northern Ireland, composed of the standard allowance/an amount for responsibility for children or young </w:t>
      </w:r>
      <w:proofErr w:type="spellStart"/>
      <w:r w:rsidRPr="00F901DB">
        <w:rPr>
          <w:rFonts w:eastAsia="Aptos" w:cs="Times New Roman"/>
          <w:sz w:val="22"/>
          <w:szCs w:val="22"/>
        </w:rPr>
        <w:t>persons</w:t>
      </w:r>
      <w:proofErr w:type="spellEnd"/>
      <w:r w:rsidRPr="00F901DB">
        <w:rPr>
          <w:rFonts w:eastAsia="Aptos" w:cs="Times New Roman"/>
          <w:sz w:val="22"/>
          <w:szCs w:val="22"/>
        </w:rPr>
        <w:t xml:space="preserve">/an amount for housing in Northern Ireland/amounts for other </w:t>
      </w:r>
      <w:proofErr w:type="gramStart"/>
      <w:r w:rsidRPr="00F901DB">
        <w:rPr>
          <w:rFonts w:eastAsia="Aptos" w:cs="Times New Roman"/>
          <w:sz w:val="22"/>
          <w:szCs w:val="22"/>
        </w:rPr>
        <w:t>particular needs</w:t>
      </w:r>
      <w:proofErr w:type="gramEnd"/>
      <w:r w:rsidRPr="00F901DB">
        <w:rPr>
          <w:rFonts w:eastAsia="Aptos" w:cs="Times New Roman"/>
          <w:sz w:val="22"/>
          <w:szCs w:val="22"/>
        </w:rPr>
        <w:t xml:space="preserve"> or circumstances, namely, [caring responsibilities/disabilities/illnesses].</w:t>
      </w:r>
    </w:p>
    <w:p w14:paraId="21E28719" w14:textId="77777777" w:rsidR="00916793" w:rsidRDefault="00916793"/>
    <w:sectPr w:rsidR="00916793" w:rsidSect="00F901DB">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3446890"/>
      <w:docPartObj>
        <w:docPartGallery w:val="Page Numbers (Bottom of Page)"/>
        <w:docPartUnique/>
      </w:docPartObj>
    </w:sdtPr>
    <w:sdtEndPr>
      <w:rPr>
        <w:noProof/>
      </w:rPr>
    </w:sdtEndPr>
    <w:sdtContent>
      <w:p w14:paraId="4D690A13" w14:textId="77777777" w:rsidR="00F901DB" w:rsidRDefault="00F901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B45869" w14:textId="77777777" w:rsidR="00F901DB" w:rsidRDefault="00F901D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82521"/>
    <w:multiLevelType w:val="hybridMultilevel"/>
    <w:tmpl w:val="D9307F50"/>
    <w:lvl w:ilvl="0" w:tplc="F1E6A5B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DF51C8"/>
    <w:multiLevelType w:val="hybridMultilevel"/>
    <w:tmpl w:val="70C0CE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53830856">
    <w:abstractNumId w:val="0"/>
  </w:num>
  <w:num w:numId="2" w16cid:durableId="1724717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DB"/>
    <w:rsid w:val="0008552D"/>
    <w:rsid w:val="001C4742"/>
    <w:rsid w:val="008D757D"/>
    <w:rsid w:val="00916793"/>
    <w:rsid w:val="00D51D61"/>
    <w:rsid w:val="00DB56F2"/>
    <w:rsid w:val="00F20906"/>
    <w:rsid w:val="00F90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EEF24"/>
  <w15:chartTrackingRefBased/>
  <w15:docId w15:val="{54776DC0-4C03-4FC1-8F1D-D7CD94EA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906"/>
  </w:style>
  <w:style w:type="paragraph" w:styleId="Heading1">
    <w:name w:val="heading 1"/>
    <w:basedOn w:val="Normal"/>
    <w:next w:val="Normal"/>
    <w:link w:val="Heading1Char"/>
    <w:uiPriority w:val="9"/>
    <w:qFormat/>
    <w:rsid w:val="001C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01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01D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01D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01D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01D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01D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01D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01D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RCIA">
    <w:name w:val="NIHRC IA"/>
    <w:basedOn w:val="Normal"/>
    <w:autoRedefine/>
    <w:qFormat/>
    <w:rsid w:val="001C4742"/>
  </w:style>
  <w:style w:type="paragraph" w:customStyle="1" w:styleId="NIHRCI">
    <w:name w:val="NIHRC I"/>
    <w:basedOn w:val="Heading1"/>
    <w:link w:val="NIHRCIChar"/>
    <w:qFormat/>
    <w:rsid w:val="001C4742"/>
    <w:rPr>
      <w:b/>
      <w:color w:val="77328A"/>
    </w:rPr>
  </w:style>
  <w:style w:type="character" w:customStyle="1" w:styleId="NIHRCIChar">
    <w:name w:val="NIHRC I Char"/>
    <w:basedOn w:val="Heading1Char"/>
    <w:link w:val="NIHRCI"/>
    <w:rsid w:val="001C4742"/>
    <w:rPr>
      <w:rFonts w:asciiTheme="majorHAnsi" w:eastAsiaTheme="majorEastAsia" w:hAnsiTheme="majorHAnsi" w:cstheme="majorBidi"/>
      <w:b/>
      <w:color w:val="77328A"/>
      <w:sz w:val="40"/>
      <w:szCs w:val="40"/>
    </w:rPr>
  </w:style>
  <w:style w:type="character" w:customStyle="1" w:styleId="Heading1Char">
    <w:name w:val="Heading 1 Char"/>
    <w:basedOn w:val="DefaultParagraphFont"/>
    <w:link w:val="Heading1"/>
    <w:uiPriority w:val="9"/>
    <w:rsid w:val="001C4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01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01D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01D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01D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01D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01D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01D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01D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01D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1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1D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1D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01D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01DB"/>
    <w:rPr>
      <w:i/>
      <w:iCs/>
      <w:color w:val="404040" w:themeColor="text1" w:themeTint="BF"/>
    </w:rPr>
  </w:style>
  <w:style w:type="paragraph" w:styleId="ListParagraph">
    <w:name w:val="List Paragraph"/>
    <w:basedOn w:val="Normal"/>
    <w:uiPriority w:val="34"/>
    <w:qFormat/>
    <w:rsid w:val="00F901DB"/>
    <w:pPr>
      <w:ind w:left="720"/>
      <w:contextualSpacing/>
    </w:pPr>
  </w:style>
  <w:style w:type="character" w:styleId="IntenseEmphasis">
    <w:name w:val="Intense Emphasis"/>
    <w:basedOn w:val="DefaultParagraphFont"/>
    <w:uiPriority w:val="21"/>
    <w:qFormat/>
    <w:rsid w:val="00F901DB"/>
    <w:rPr>
      <w:i/>
      <w:iCs/>
      <w:color w:val="0F4761" w:themeColor="accent1" w:themeShade="BF"/>
    </w:rPr>
  </w:style>
  <w:style w:type="paragraph" w:styleId="IntenseQuote">
    <w:name w:val="Intense Quote"/>
    <w:basedOn w:val="Normal"/>
    <w:next w:val="Normal"/>
    <w:link w:val="IntenseQuoteChar"/>
    <w:uiPriority w:val="30"/>
    <w:qFormat/>
    <w:rsid w:val="00F901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1DB"/>
    <w:rPr>
      <w:i/>
      <w:iCs/>
      <w:color w:val="0F4761" w:themeColor="accent1" w:themeShade="BF"/>
    </w:rPr>
  </w:style>
  <w:style w:type="character" w:styleId="IntenseReference">
    <w:name w:val="Intense Reference"/>
    <w:basedOn w:val="DefaultParagraphFont"/>
    <w:uiPriority w:val="32"/>
    <w:qFormat/>
    <w:rsid w:val="00F901DB"/>
    <w:rPr>
      <w:b/>
      <w:bCs/>
      <w:smallCaps/>
      <w:color w:val="0F4761" w:themeColor="accent1" w:themeShade="BF"/>
      <w:spacing w:val="5"/>
    </w:rPr>
  </w:style>
  <w:style w:type="paragraph" w:styleId="Footer">
    <w:name w:val="footer"/>
    <w:basedOn w:val="Normal"/>
    <w:link w:val="FooterChar"/>
    <w:uiPriority w:val="99"/>
    <w:unhideWhenUsed/>
    <w:rsid w:val="00F901DB"/>
    <w:pPr>
      <w:tabs>
        <w:tab w:val="center" w:pos="4513"/>
        <w:tab w:val="right" w:pos="9026"/>
      </w:tabs>
    </w:pPr>
  </w:style>
  <w:style w:type="character" w:customStyle="1" w:styleId="FooterChar">
    <w:name w:val="Footer Char"/>
    <w:basedOn w:val="DefaultParagraphFont"/>
    <w:link w:val="Footer"/>
    <w:uiPriority w:val="99"/>
    <w:rsid w:val="00F90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2639</Characters>
  <Application>Microsoft Office Word</Application>
  <DocSecurity>0</DocSecurity>
  <Lines>50</Lines>
  <Paragraphs>15</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Antova</dc:creator>
  <cp:keywords/>
  <dc:description/>
  <cp:lastModifiedBy>Ivanka Antova</cp:lastModifiedBy>
  <cp:revision>1</cp:revision>
  <dcterms:created xsi:type="dcterms:W3CDTF">2026-09-25T11:08:00Z</dcterms:created>
  <dcterms:modified xsi:type="dcterms:W3CDTF">2026-09-25T11:10:00Z</dcterms:modified>
</cp:coreProperties>
</file>