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8AFE2" w14:textId="772B8B52" w:rsidR="00E13CBD" w:rsidRDefault="00E13CBD" w:rsidP="00E13CBD">
      <w:pPr>
        <w:pStyle w:val="Heading2"/>
        <w:spacing w:before="0" w:line="240" w:lineRule="auto"/>
        <w:rPr>
          <w:rFonts w:ascii="Arial" w:hAnsi="Arial" w:cs="Arial"/>
          <w:b/>
          <w:color w:val="auto"/>
          <w:sz w:val="40"/>
          <w:szCs w:val="32"/>
        </w:rPr>
      </w:pPr>
      <w:r>
        <w:rPr>
          <w:rFonts w:ascii="Arial" w:hAnsi="Arial" w:cs="Arial"/>
          <w:b/>
          <w:noProof/>
          <w:color w:val="auto"/>
          <w:sz w:val="40"/>
          <w:szCs w:val="32"/>
          <w:lang w:eastAsia="en-GB"/>
        </w:rPr>
        <w:drawing>
          <wp:inline distT="0" distB="0" distL="0" distR="0" wp14:anchorId="3D5B5252" wp14:editId="0D7B8A07">
            <wp:extent cx="2495550" cy="1247775"/>
            <wp:effectExtent l="0" t="0" r="0" b="9525"/>
            <wp:docPr id="11" name="Picture 11" title="ECNI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a:stretch>
                      <a:fillRect/>
                    </a:stretch>
                  </pic:blipFill>
                  <pic:spPr>
                    <a:xfrm>
                      <a:off x="0" y="0"/>
                      <a:ext cx="2509874" cy="1254937"/>
                    </a:xfrm>
                    <a:prstGeom prst="rect">
                      <a:avLst/>
                    </a:prstGeom>
                  </pic:spPr>
                </pic:pic>
              </a:graphicData>
            </a:graphic>
          </wp:inline>
        </w:drawing>
      </w:r>
      <w:r>
        <w:rPr>
          <w:rFonts w:ascii="Arial" w:hAnsi="Arial" w:cs="Arial"/>
          <w:b/>
          <w:noProof/>
          <w:color w:val="auto"/>
          <w:sz w:val="40"/>
          <w:szCs w:val="32"/>
          <w:lang w:eastAsia="en-GB"/>
        </w:rPr>
        <w:drawing>
          <wp:inline distT="0" distB="0" distL="0" distR="0" wp14:anchorId="5C8CB117" wp14:editId="1E512E35">
            <wp:extent cx="2744530" cy="1266825"/>
            <wp:effectExtent l="0" t="0" r="0" b="0"/>
            <wp:docPr id="16" name="Picture 16" title="NIHRC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stretch>
                      <a:fillRect/>
                    </a:stretch>
                  </pic:blipFill>
                  <pic:spPr>
                    <a:xfrm>
                      <a:off x="0" y="0"/>
                      <a:ext cx="2762832" cy="1275273"/>
                    </a:xfrm>
                    <a:prstGeom prst="rect">
                      <a:avLst/>
                    </a:prstGeom>
                  </pic:spPr>
                </pic:pic>
              </a:graphicData>
            </a:graphic>
          </wp:inline>
        </w:drawing>
      </w:r>
    </w:p>
    <w:p w14:paraId="315EE6E5" w14:textId="7DA97A81" w:rsidR="00E13CBD" w:rsidRDefault="00E13CBD" w:rsidP="00E13CBD">
      <w:pPr>
        <w:pStyle w:val="Heading2"/>
        <w:spacing w:before="0" w:line="240" w:lineRule="auto"/>
        <w:rPr>
          <w:rFonts w:ascii="Arial" w:hAnsi="Arial" w:cs="Arial"/>
          <w:b/>
          <w:color w:val="auto"/>
          <w:sz w:val="40"/>
          <w:szCs w:val="32"/>
        </w:rPr>
      </w:pPr>
    </w:p>
    <w:p w14:paraId="6319EABF" w14:textId="424130C0" w:rsidR="00E13CBD" w:rsidRPr="00E13CBD" w:rsidRDefault="00E13CBD" w:rsidP="00E13CBD">
      <w:pPr>
        <w:pStyle w:val="Heading2"/>
        <w:spacing w:before="0" w:line="240" w:lineRule="auto"/>
        <w:rPr>
          <w:rFonts w:ascii="Arial" w:hAnsi="Arial" w:cs="Arial"/>
          <w:b/>
          <w:color w:val="auto"/>
          <w:sz w:val="44"/>
          <w:szCs w:val="36"/>
        </w:rPr>
      </w:pPr>
      <w:r w:rsidRPr="00E13CBD">
        <w:rPr>
          <w:rFonts w:ascii="Arial" w:hAnsi="Arial" w:cs="Arial"/>
          <w:b/>
          <w:color w:val="auto"/>
          <w:sz w:val="44"/>
          <w:szCs w:val="36"/>
        </w:rPr>
        <w:t>A Short Guide</w:t>
      </w:r>
      <w:r w:rsidR="00BE196E">
        <w:rPr>
          <w:rFonts w:ascii="Arial" w:hAnsi="Arial" w:cs="Arial"/>
          <w:b/>
          <w:color w:val="auto"/>
          <w:sz w:val="44"/>
          <w:szCs w:val="36"/>
        </w:rPr>
        <w:br/>
      </w:r>
      <w:r w:rsidR="00BE196E">
        <w:rPr>
          <w:rFonts w:ascii="Arial" w:hAnsi="Arial" w:cs="Arial"/>
          <w:b/>
          <w:color w:val="auto"/>
          <w:sz w:val="44"/>
          <w:szCs w:val="36"/>
        </w:rPr>
        <w:br/>
      </w:r>
      <w:r w:rsidR="00BE196E" w:rsidRPr="00BE196E">
        <w:rPr>
          <w:rFonts w:ascii="Arial" w:hAnsi="Arial" w:cs="Arial"/>
          <w:b/>
          <w:color w:val="auto"/>
          <w:sz w:val="44"/>
          <w:szCs w:val="44"/>
        </w:rPr>
        <w:t>Easy Read</w:t>
      </w:r>
      <w:r w:rsidR="00BE196E">
        <w:rPr>
          <w:rFonts w:ascii="Arial" w:hAnsi="Arial" w:cs="Arial"/>
          <w:b/>
          <w:color w:val="auto"/>
          <w:sz w:val="44"/>
          <w:szCs w:val="44"/>
        </w:rPr>
        <w:br/>
      </w:r>
    </w:p>
    <w:p w14:paraId="744F984C" w14:textId="77777777" w:rsidR="00E13CBD" w:rsidRPr="00C138AA" w:rsidRDefault="00E13CBD" w:rsidP="00E13CBD">
      <w:pPr>
        <w:spacing w:after="0" w:line="240" w:lineRule="auto"/>
        <w:rPr>
          <w:sz w:val="32"/>
          <w:szCs w:val="32"/>
        </w:rPr>
      </w:pPr>
    </w:p>
    <w:p w14:paraId="2C927F91" w14:textId="77777777" w:rsidR="00E13CBD" w:rsidRPr="00BE196E" w:rsidRDefault="00E13CBD" w:rsidP="00E13CBD">
      <w:pPr>
        <w:pStyle w:val="Heading1"/>
        <w:spacing w:before="0" w:line="240" w:lineRule="auto"/>
        <w:rPr>
          <w:color w:val="auto"/>
          <w:sz w:val="40"/>
          <w:szCs w:val="40"/>
          <w:lang w:val="en"/>
        </w:rPr>
      </w:pPr>
      <w:r w:rsidRPr="00BE196E">
        <w:rPr>
          <w:rFonts w:ascii="Arial" w:hAnsi="Arial" w:cs="Arial"/>
          <w:color w:val="auto"/>
          <w:sz w:val="40"/>
          <w:szCs w:val="40"/>
          <w:lang w:val="en"/>
        </w:rPr>
        <w:t>Equality and Human Rights after Brexit:</w:t>
      </w:r>
      <w:r w:rsidRPr="00BE196E">
        <w:rPr>
          <w:rFonts w:ascii="Arial" w:hAnsi="Arial" w:cs="Arial"/>
          <w:color w:val="auto"/>
          <w:sz w:val="40"/>
          <w:szCs w:val="40"/>
          <w:lang w:val="en"/>
        </w:rPr>
        <w:br/>
      </w:r>
    </w:p>
    <w:p w14:paraId="0B349D25" w14:textId="77777777" w:rsidR="00E13CBD" w:rsidRPr="00E13CBD" w:rsidRDefault="00E13CBD" w:rsidP="00E13CBD">
      <w:pPr>
        <w:pStyle w:val="Heading1"/>
        <w:spacing w:before="0" w:line="240" w:lineRule="auto"/>
        <w:rPr>
          <w:rFonts w:ascii="Arial" w:hAnsi="Arial" w:cs="Arial"/>
          <w:b/>
          <w:color w:val="auto"/>
          <w:sz w:val="36"/>
          <w:szCs w:val="36"/>
        </w:rPr>
      </w:pPr>
      <w:r w:rsidRPr="00E13CBD">
        <w:rPr>
          <w:rFonts w:ascii="Arial" w:hAnsi="Arial" w:cs="Arial"/>
          <w:b/>
          <w:color w:val="auto"/>
          <w:sz w:val="36"/>
          <w:szCs w:val="36"/>
        </w:rPr>
        <w:t>The UK Government’s commitment under the Ireland/Northern Ireland Protocol</w:t>
      </w:r>
    </w:p>
    <w:p w14:paraId="7C7D4225" w14:textId="77777777" w:rsidR="00E13CBD" w:rsidRPr="00E13CBD" w:rsidRDefault="00E13CBD" w:rsidP="00E13CBD">
      <w:pPr>
        <w:pStyle w:val="Heading3"/>
        <w:spacing w:before="0"/>
        <w:rPr>
          <w:rFonts w:ascii="Arial" w:hAnsi="Arial" w:cs="Arial"/>
          <w:color w:val="000000" w:themeColor="text1"/>
          <w:sz w:val="32"/>
          <w:szCs w:val="28"/>
        </w:rPr>
      </w:pPr>
    </w:p>
    <w:p w14:paraId="6C5F7E00" w14:textId="77777777" w:rsidR="00E13CBD" w:rsidRPr="00E13CBD" w:rsidRDefault="00E13CBD" w:rsidP="00E13CBD">
      <w:pPr>
        <w:pStyle w:val="Heading3"/>
        <w:spacing w:before="0"/>
        <w:rPr>
          <w:rFonts w:ascii="Arial" w:hAnsi="Arial" w:cs="Arial"/>
          <w:color w:val="000000" w:themeColor="text1"/>
          <w:sz w:val="32"/>
          <w:szCs w:val="32"/>
        </w:rPr>
      </w:pPr>
      <w:r w:rsidRPr="00E13CBD">
        <w:rPr>
          <w:rFonts w:ascii="Arial" w:hAnsi="Arial" w:cs="Arial"/>
          <w:color w:val="000000" w:themeColor="text1"/>
          <w:sz w:val="32"/>
          <w:szCs w:val="32"/>
        </w:rPr>
        <w:t>Article 2(1) of the Protocol</w:t>
      </w:r>
    </w:p>
    <w:p w14:paraId="11594D42" w14:textId="03B38414" w:rsidR="004D0EA9" w:rsidRDefault="004D0EA9">
      <w:pPr>
        <w:rPr>
          <w:rFonts w:ascii="Arial" w:hAnsi="Arial" w:cs="Arial"/>
          <w:b/>
          <w:bCs/>
        </w:rPr>
      </w:pPr>
      <w:r>
        <w:rPr>
          <w:rFonts w:ascii="Arial" w:hAnsi="Arial" w:cs="Arial"/>
          <w:b/>
          <w:bCs/>
        </w:rPr>
        <w:br w:type="page"/>
      </w:r>
    </w:p>
    <w:p w14:paraId="425EE1F5" w14:textId="31CC9ABF" w:rsidR="006F5CD8" w:rsidRPr="00ED64BD" w:rsidRDefault="00761544" w:rsidP="00D82E7A">
      <w:pPr>
        <w:pStyle w:val="Heading1"/>
        <w:spacing w:before="0" w:line="360" w:lineRule="auto"/>
        <w:rPr>
          <w:rFonts w:ascii="Arial" w:hAnsi="Arial" w:cs="Arial"/>
          <w:b/>
          <w:bCs/>
          <w:color w:val="auto"/>
        </w:rPr>
      </w:pPr>
      <w:r w:rsidRPr="00ED64BD">
        <w:rPr>
          <w:rFonts w:ascii="Arial" w:hAnsi="Arial" w:cs="Arial"/>
          <w:b/>
          <w:bCs/>
          <w:color w:val="auto"/>
        </w:rPr>
        <w:lastRenderedPageBreak/>
        <w:t>What is this document about?</w:t>
      </w:r>
    </w:p>
    <w:p w14:paraId="16BFDCBA" w14:textId="1D74097F" w:rsidR="008A3308" w:rsidRPr="00CC6447" w:rsidRDefault="002852CB" w:rsidP="00D82E7A">
      <w:pPr>
        <w:spacing w:after="0" w:line="360" w:lineRule="auto"/>
        <w:ind w:left="3261"/>
        <w:rPr>
          <w:rFonts w:ascii="FS Mencap" w:hAnsi="FS Mencap" w:cs="Arial"/>
          <w:b/>
          <w:sz w:val="28"/>
          <w:szCs w:val="28"/>
        </w:rPr>
      </w:pPr>
      <w:r>
        <w:rPr>
          <w:rFonts w:ascii="FS Mencap" w:hAnsi="FS Mencap" w:cs="Arial"/>
          <w:b/>
          <w:noProof/>
          <w:sz w:val="28"/>
          <w:szCs w:val="28"/>
          <w:lang w:eastAsia="en-GB"/>
        </w:rPr>
        <w:drawing>
          <wp:anchor distT="0" distB="0" distL="114300" distR="114300" simplePos="0" relativeHeight="251754496" behindDoc="1" locked="0" layoutInCell="1" allowOverlap="1" wp14:anchorId="23CB35A2" wp14:editId="64EC551D">
            <wp:simplePos x="0" y="0"/>
            <wp:positionH relativeFrom="margin">
              <wp:posOffset>-466725</wp:posOffset>
            </wp:positionH>
            <wp:positionV relativeFrom="paragraph">
              <wp:posOffset>108585</wp:posOffset>
            </wp:positionV>
            <wp:extent cx="3210560" cy="1914525"/>
            <wp:effectExtent l="0" t="0" r="8890" b="9525"/>
            <wp:wrapTight wrapText="bothSides">
              <wp:wrapPolygon edited="0">
                <wp:start x="0" y="0"/>
                <wp:lineTo x="0" y="21493"/>
                <wp:lineTo x="21532" y="21493"/>
                <wp:lineTo x="21532" y="0"/>
                <wp:lineTo x="0" y="0"/>
              </wp:wrapPolygon>
            </wp:wrapTight>
            <wp:docPr id="19" name="Picture 19" title="ECNI logo in a circle and NIHRC logo in a circ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0560" cy="1914525"/>
                    </a:xfrm>
                    <a:prstGeom prst="rect">
                      <a:avLst/>
                    </a:prstGeom>
                    <a:noFill/>
                  </pic:spPr>
                </pic:pic>
              </a:graphicData>
            </a:graphic>
            <wp14:sizeRelH relativeFrom="page">
              <wp14:pctWidth>0</wp14:pctWidth>
            </wp14:sizeRelH>
            <wp14:sizeRelV relativeFrom="page">
              <wp14:pctHeight>0</wp14:pctHeight>
            </wp14:sizeRelV>
          </wp:anchor>
        </w:drawing>
      </w:r>
    </w:p>
    <w:p w14:paraId="244F5219" w14:textId="1DE3D553" w:rsidR="003747E0" w:rsidRPr="00ED64BD" w:rsidRDefault="003747E0" w:rsidP="00DB4828">
      <w:pPr>
        <w:spacing w:after="0" w:line="360" w:lineRule="auto"/>
        <w:ind w:left="4536"/>
        <w:rPr>
          <w:rFonts w:ascii="Arial" w:hAnsi="Arial" w:cs="Arial"/>
          <w:sz w:val="28"/>
          <w:szCs w:val="28"/>
        </w:rPr>
      </w:pPr>
      <w:r w:rsidRPr="00ED64BD">
        <w:rPr>
          <w:rFonts w:ascii="Arial" w:hAnsi="Arial" w:cs="Arial"/>
          <w:sz w:val="28"/>
          <w:szCs w:val="28"/>
        </w:rPr>
        <w:t>This document is from the Equality Commission for Northern Ireland and the Northern Ireland Human Rights Commission.</w:t>
      </w:r>
    </w:p>
    <w:p w14:paraId="63970ECD" w14:textId="7F1ED202" w:rsidR="00850133" w:rsidRPr="00CC6447" w:rsidRDefault="00754335" w:rsidP="00DB4828">
      <w:pPr>
        <w:spacing w:after="0" w:line="360" w:lineRule="auto"/>
        <w:ind w:left="4536"/>
        <w:rPr>
          <w:rFonts w:ascii="FS Mencap" w:hAnsi="FS Mencap" w:cs="Arial"/>
          <w:sz w:val="28"/>
          <w:szCs w:val="28"/>
        </w:rPr>
      </w:pPr>
      <w:r w:rsidRPr="00CC6447">
        <w:rPr>
          <w:rFonts w:ascii="FS Mencap" w:hAnsi="FS Mencap"/>
          <w:noProof/>
          <w:sz w:val="28"/>
          <w:szCs w:val="28"/>
          <w:lang w:eastAsia="en-GB"/>
        </w:rPr>
        <w:drawing>
          <wp:anchor distT="0" distB="0" distL="114300" distR="114300" simplePos="0" relativeHeight="251642880" behindDoc="0" locked="0" layoutInCell="1" allowOverlap="1" wp14:anchorId="308BD503" wp14:editId="3018D929">
            <wp:simplePos x="0" y="0"/>
            <wp:positionH relativeFrom="margin">
              <wp:posOffset>323850</wp:posOffset>
            </wp:positionH>
            <wp:positionV relativeFrom="paragraph">
              <wp:posOffset>437515</wp:posOffset>
            </wp:positionV>
            <wp:extent cx="1628775" cy="1552575"/>
            <wp:effectExtent l="0" t="0" r="0" b="9525"/>
            <wp:wrapNone/>
            <wp:docPr id="15" name="Picture 15" title="Three people smili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stretch>
                      <a:fillRect/>
                    </a:stretch>
                  </pic:blipFill>
                  <pic:spPr>
                    <a:xfrm>
                      <a:off x="0" y="0"/>
                      <a:ext cx="1628775" cy="1552575"/>
                    </a:xfrm>
                    <a:prstGeom prst="rect">
                      <a:avLst/>
                    </a:prstGeom>
                  </pic:spPr>
                </pic:pic>
              </a:graphicData>
            </a:graphic>
            <wp14:sizeRelH relativeFrom="margin">
              <wp14:pctWidth>0</wp14:pctWidth>
            </wp14:sizeRelH>
            <wp14:sizeRelV relativeFrom="margin">
              <wp14:pctHeight>0</wp14:pctHeight>
            </wp14:sizeRelV>
          </wp:anchor>
        </w:drawing>
      </w:r>
      <w:r w:rsidR="003516E1">
        <w:rPr>
          <w:rFonts w:ascii="FS Mencap" w:hAnsi="FS Mencap" w:cs="Arial"/>
          <w:sz w:val="28"/>
          <w:szCs w:val="28"/>
        </w:rPr>
        <w:br/>
      </w:r>
    </w:p>
    <w:p w14:paraId="61B08670" w14:textId="57D50935" w:rsidR="00B82FFF" w:rsidRPr="00ED64BD" w:rsidRDefault="00AD14D9" w:rsidP="00DB4828">
      <w:pPr>
        <w:spacing w:after="0" w:line="360" w:lineRule="auto"/>
        <w:ind w:left="4536"/>
        <w:rPr>
          <w:rFonts w:ascii="Arial" w:hAnsi="Arial" w:cs="Arial"/>
          <w:noProof/>
          <w:sz w:val="28"/>
          <w:szCs w:val="28"/>
        </w:rPr>
      </w:pPr>
      <w:r w:rsidRPr="00ED64BD">
        <w:rPr>
          <w:rFonts w:ascii="Arial" w:hAnsi="Arial" w:cs="Arial"/>
          <w:sz w:val="28"/>
          <w:szCs w:val="28"/>
        </w:rPr>
        <w:t>Both organisations</w:t>
      </w:r>
      <w:r w:rsidR="003747E0" w:rsidRPr="00ED64BD">
        <w:rPr>
          <w:rFonts w:ascii="Arial" w:hAnsi="Arial" w:cs="Arial"/>
          <w:sz w:val="28"/>
          <w:szCs w:val="28"/>
        </w:rPr>
        <w:t xml:space="preserve"> help to protect and promote the rights that everybody in Northern Ireland</w:t>
      </w:r>
      <w:r w:rsidR="000C2D72" w:rsidRPr="00ED64BD">
        <w:rPr>
          <w:rFonts w:ascii="Arial" w:hAnsi="Arial" w:cs="Arial"/>
          <w:sz w:val="28"/>
          <w:szCs w:val="28"/>
        </w:rPr>
        <w:t xml:space="preserve"> (NI)</w:t>
      </w:r>
      <w:r w:rsidR="003747E0" w:rsidRPr="00ED64BD">
        <w:rPr>
          <w:rFonts w:ascii="Arial" w:hAnsi="Arial" w:cs="Arial"/>
          <w:sz w:val="28"/>
          <w:szCs w:val="28"/>
        </w:rPr>
        <w:t xml:space="preserve"> </w:t>
      </w:r>
      <w:r w:rsidR="00FC6DCA" w:rsidRPr="00ED64BD">
        <w:rPr>
          <w:rFonts w:ascii="Arial" w:hAnsi="Arial" w:cs="Arial"/>
          <w:sz w:val="28"/>
          <w:szCs w:val="28"/>
        </w:rPr>
        <w:t>ha</w:t>
      </w:r>
      <w:r w:rsidR="00CC5355" w:rsidRPr="00ED64BD">
        <w:rPr>
          <w:rFonts w:ascii="Arial" w:hAnsi="Arial" w:cs="Arial"/>
          <w:sz w:val="28"/>
          <w:szCs w:val="28"/>
        </w:rPr>
        <w:t>ve</w:t>
      </w:r>
      <w:r w:rsidR="003747E0" w:rsidRPr="00ED64BD">
        <w:rPr>
          <w:rFonts w:ascii="Arial" w:hAnsi="Arial" w:cs="Arial"/>
          <w:sz w:val="28"/>
          <w:szCs w:val="28"/>
        </w:rPr>
        <w:t xml:space="preserve"> </w:t>
      </w:r>
      <w:r w:rsidR="000C2D72" w:rsidRPr="00ED64BD">
        <w:rPr>
          <w:rFonts w:ascii="Arial" w:hAnsi="Arial" w:cs="Arial"/>
          <w:iCs/>
          <w:sz w:val="28"/>
          <w:szCs w:val="28"/>
        </w:rPr>
        <w:t>(</w:t>
      </w:r>
      <w:r w:rsidR="003747E0" w:rsidRPr="00ED64BD">
        <w:rPr>
          <w:rFonts w:ascii="Arial" w:hAnsi="Arial" w:cs="Arial"/>
          <w:iCs/>
          <w:sz w:val="28"/>
          <w:szCs w:val="28"/>
        </w:rPr>
        <w:t>and should have</w:t>
      </w:r>
      <w:r w:rsidR="000C2D72" w:rsidRPr="00ED64BD">
        <w:rPr>
          <w:rFonts w:ascii="Arial" w:hAnsi="Arial" w:cs="Arial"/>
          <w:iCs/>
          <w:sz w:val="28"/>
          <w:szCs w:val="28"/>
        </w:rPr>
        <w:t>)</w:t>
      </w:r>
      <w:r w:rsidR="003747E0" w:rsidRPr="00ED64BD">
        <w:rPr>
          <w:rFonts w:ascii="Arial" w:hAnsi="Arial" w:cs="Arial"/>
          <w:iCs/>
          <w:sz w:val="28"/>
          <w:szCs w:val="28"/>
        </w:rPr>
        <w:t>.</w:t>
      </w:r>
    </w:p>
    <w:p w14:paraId="5D91A488" w14:textId="7BD8432B" w:rsidR="00B82FFF" w:rsidRDefault="00B82FFF" w:rsidP="00D82E7A">
      <w:pPr>
        <w:spacing w:after="0" w:line="360" w:lineRule="auto"/>
        <w:ind w:left="3600"/>
        <w:rPr>
          <w:rFonts w:ascii="FS Mencap" w:hAnsi="FS Mencap"/>
          <w:noProof/>
          <w:sz w:val="28"/>
          <w:szCs w:val="28"/>
        </w:rPr>
      </w:pPr>
    </w:p>
    <w:p w14:paraId="3295B50B" w14:textId="10BFD4C0" w:rsidR="00754335" w:rsidRDefault="00754335" w:rsidP="00D82E7A">
      <w:pPr>
        <w:spacing w:after="0" w:line="360" w:lineRule="auto"/>
        <w:ind w:left="3600"/>
        <w:rPr>
          <w:rFonts w:ascii="FS Mencap" w:hAnsi="FS Mencap"/>
          <w:noProof/>
          <w:sz w:val="28"/>
          <w:szCs w:val="28"/>
        </w:rPr>
      </w:pPr>
      <w:r>
        <w:rPr>
          <w:rFonts w:ascii="FS Mencap" w:hAnsi="FS Mencap" w:cs="Arial"/>
          <w:noProof/>
          <w:sz w:val="28"/>
          <w:szCs w:val="28"/>
          <w:lang w:eastAsia="en-GB"/>
        </w:rPr>
        <w:drawing>
          <wp:anchor distT="0" distB="0" distL="114300" distR="114300" simplePos="0" relativeHeight="251727872" behindDoc="1" locked="0" layoutInCell="1" allowOverlap="1" wp14:anchorId="36C66D58" wp14:editId="444FC2F3">
            <wp:simplePos x="0" y="0"/>
            <wp:positionH relativeFrom="margin">
              <wp:posOffset>542925</wp:posOffset>
            </wp:positionH>
            <wp:positionV relativeFrom="paragraph">
              <wp:posOffset>118745</wp:posOffset>
            </wp:positionV>
            <wp:extent cx="1224915" cy="2133600"/>
            <wp:effectExtent l="0" t="0" r="0" b="0"/>
            <wp:wrapTight wrapText="bothSides">
              <wp:wrapPolygon edited="0">
                <wp:start x="0" y="0"/>
                <wp:lineTo x="0" y="21407"/>
                <wp:lineTo x="21163" y="21407"/>
                <wp:lineTo x="21163" y="0"/>
                <wp:lineTo x="0" y="0"/>
              </wp:wrapPolygon>
            </wp:wrapTight>
            <wp:docPr id="14" name="Picture 14" title="Signpos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b="11927"/>
                    <a:stretch/>
                  </pic:blipFill>
                  <pic:spPr bwMode="auto">
                    <a:xfrm>
                      <a:off x="0" y="0"/>
                      <a:ext cx="122491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F5223" w14:textId="608CC228" w:rsidR="003F5404" w:rsidRPr="00ED64BD" w:rsidRDefault="000D49BE" w:rsidP="00DB4828">
      <w:pPr>
        <w:spacing w:after="0" w:line="360" w:lineRule="auto"/>
        <w:ind w:left="4536"/>
        <w:rPr>
          <w:rFonts w:ascii="Arial" w:hAnsi="Arial" w:cs="Arial"/>
          <w:sz w:val="28"/>
          <w:szCs w:val="28"/>
        </w:rPr>
      </w:pPr>
      <w:r w:rsidRPr="00ED64BD">
        <w:rPr>
          <w:rFonts w:ascii="Arial" w:hAnsi="Arial" w:cs="Arial"/>
          <w:noProof/>
          <w:sz w:val="28"/>
          <w:szCs w:val="28"/>
          <w:lang w:eastAsia="en-GB"/>
        </w:rPr>
        <w:drawing>
          <wp:anchor distT="0" distB="0" distL="114300" distR="114300" simplePos="0" relativeHeight="251644928" behindDoc="0" locked="0" layoutInCell="1" allowOverlap="1" wp14:anchorId="77A598AD" wp14:editId="0511A418">
            <wp:simplePos x="0" y="0"/>
            <wp:positionH relativeFrom="margin">
              <wp:posOffset>314325</wp:posOffset>
            </wp:positionH>
            <wp:positionV relativeFrom="paragraph">
              <wp:posOffset>2639060</wp:posOffset>
            </wp:positionV>
            <wp:extent cx="1352550" cy="1381125"/>
            <wp:effectExtent l="0" t="0" r="0" b="9525"/>
            <wp:wrapNone/>
            <wp:docPr id="202" name="Picture 202" title="I icon for Information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3"/>
                    <a:stretch>
                      <a:fillRect/>
                    </a:stretch>
                  </pic:blipFill>
                  <pic:spPr>
                    <a:xfrm>
                      <a:off x="0" y="0"/>
                      <a:ext cx="1352550" cy="1381125"/>
                    </a:xfrm>
                    <a:prstGeom prst="rect">
                      <a:avLst/>
                    </a:prstGeom>
                  </pic:spPr>
                </pic:pic>
              </a:graphicData>
            </a:graphic>
            <wp14:sizeRelH relativeFrom="margin">
              <wp14:pctWidth>0</wp14:pctWidth>
            </wp14:sizeRelH>
            <wp14:sizeRelV relativeFrom="margin">
              <wp14:pctHeight>0</wp14:pctHeight>
            </wp14:sizeRelV>
          </wp:anchor>
        </w:drawing>
      </w:r>
      <w:r w:rsidR="003516E1">
        <w:rPr>
          <w:rFonts w:ascii="FS Mencap" w:hAnsi="FS Mencap"/>
          <w:noProof/>
          <w:sz w:val="28"/>
          <w:szCs w:val="28"/>
        </w:rPr>
        <w:br/>
      </w:r>
      <w:r w:rsidR="00F71564" w:rsidRPr="00ED64BD">
        <w:rPr>
          <w:rFonts w:ascii="Arial" w:hAnsi="Arial" w:cs="Arial"/>
          <w:sz w:val="28"/>
          <w:szCs w:val="28"/>
        </w:rPr>
        <w:t>This document is about their new shared roles and responsibilities to help protec</w:t>
      </w:r>
      <w:r w:rsidR="00034222" w:rsidRPr="00ED64BD">
        <w:rPr>
          <w:rFonts w:ascii="Arial" w:hAnsi="Arial" w:cs="Arial"/>
          <w:sz w:val="28"/>
          <w:szCs w:val="28"/>
        </w:rPr>
        <w:t xml:space="preserve">t </w:t>
      </w:r>
      <w:r w:rsidR="00F71564" w:rsidRPr="00ED64BD">
        <w:rPr>
          <w:rFonts w:ascii="Arial" w:hAnsi="Arial" w:cs="Arial"/>
          <w:sz w:val="28"/>
          <w:szCs w:val="28"/>
        </w:rPr>
        <w:t xml:space="preserve">your equality and human rights after </w:t>
      </w:r>
      <w:r>
        <w:rPr>
          <w:rFonts w:ascii="Arial" w:hAnsi="Arial" w:cs="Arial"/>
          <w:b/>
          <w:sz w:val="28"/>
          <w:szCs w:val="28"/>
        </w:rPr>
        <w:t xml:space="preserve">Brexit. </w:t>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sidR="0020591F" w:rsidRPr="00ED64BD">
        <w:rPr>
          <w:rFonts w:ascii="Arial" w:hAnsi="Arial" w:cs="Arial"/>
          <w:sz w:val="28"/>
          <w:szCs w:val="28"/>
        </w:rPr>
        <w:t>Y</w:t>
      </w:r>
      <w:r w:rsidR="003747E0" w:rsidRPr="00ED64BD">
        <w:rPr>
          <w:rFonts w:ascii="Arial" w:hAnsi="Arial" w:cs="Arial"/>
          <w:sz w:val="28"/>
          <w:szCs w:val="28"/>
        </w:rPr>
        <w:t>ou can find out more about the</w:t>
      </w:r>
      <w:r w:rsidR="00850133" w:rsidRPr="00ED64BD">
        <w:rPr>
          <w:rFonts w:ascii="Arial" w:hAnsi="Arial" w:cs="Arial"/>
          <w:sz w:val="28"/>
          <w:szCs w:val="28"/>
        </w:rPr>
        <w:t xml:space="preserve"> </w:t>
      </w:r>
      <w:r w:rsidR="003F5404" w:rsidRPr="00ED64BD">
        <w:rPr>
          <w:rFonts w:ascii="Arial" w:hAnsi="Arial" w:cs="Arial"/>
          <w:sz w:val="28"/>
          <w:szCs w:val="28"/>
        </w:rPr>
        <w:t>information in this document and the work the</w:t>
      </w:r>
      <w:r w:rsidR="00AD14D9" w:rsidRPr="00ED64BD">
        <w:rPr>
          <w:rFonts w:ascii="Arial" w:hAnsi="Arial" w:cs="Arial"/>
          <w:sz w:val="28"/>
          <w:szCs w:val="28"/>
        </w:rPr>
        <w:t xml:space="preserve"> Commissions</w:t>
      </w:r>
      <w:r w:rsidR="003747E0" w:rsidRPr="00ED64BD">
        <w:rPr>
          <w:rFonts w:ascii="Arial" w:hAnsi="Arial" w:cs="Arial"/>
          <w:sz w:val="28"/>
          <w:szCs w:val="28"/>
        </w:rPr>
        <w:t xml:space="preserve"> </w:t>
      </w:r>
      <w:r w:rsidR="003F5404" w:rsidRPr="00ED64BD">
        <w:rPr>
          <w:rFonts w:ascii="Arial" w:hAnsi="Arial" w:cs="Arial"/>
          <w:sz w:val="28"/>
          <w:szCs w:val="28"/>
        </w:rPr>
        <w:t>do by contacting them</w:t>
      </w:r>
      <w:r w:rsidR="00FC6DCA" w:rsidRPr="00ED64BD">
        <w:rPr>
          <w:rFonts w:ascii="Arial" w:hAnsi="Arial" w:cs="Arial"/>
          <w:sz w:val="28"/>
          <w:szCs w:val="28"/>
        </w:rPr>
        <w:t xml:space="preserve">. Their contact details are </w:t>
      </w:r>
      <w:r w:rsidR="009971E4" w:rsidRPr="00ED64BD">
        <w:rPr>
          <w:rFonts w:ascii="Arial" w:hAnsi="Arial" w:cs="Arial"/>
          <w:sz w:val="28"/>
          <w:szCs w:val="28"/>
        </w:rPr>
        <w:t>on</w:t>
      </w:r>
      <w:r w:rsidR="00FC6DCA" w:rsidRPr="00ED64BD">
        <w:rPr>
          <w:rFonts w:ascii="Arial" w:hAnsi="Arial" w:cs="Arial"/>
          <w:sz w:val="28"/>
          <w:szCs w:val="28"/>
        </w:rPr>
        <w:t xml:space="preserve"> the back of this document.</w:t>
      </w:r>
    </w:p>
    <w:p w14:paraId="244F5238" w14:textId="34495B19" w:rsidR="00762B63" w:rsidRPr="00ED64BD" w:rsidRDefault="00396A2C" w:rsidP="00D82E7A">
      <w:pPr>
        <w:spacing w:after="0" w:line="360" w:lineRule="auto"/>
        <w:jc w:val="both"/>
        <w:rPr>
          <w:rStyle w:val="Heading2Char"/>
          <w:rFonts w:ascii="Arial" w:hAnsi="Arial" w:cs="Arial"/>
          <w:b/>
          <w:color w:val="auto"/>
          <w:sz w:val="32"/>
          <w:szCs w:val="32"/>
        </w:rPr>
      </w:pPr>
      <w:r w:rsidRPr="00ED64BD">
        <w:rPr>
          <w:rFonts w:ascii="Arial" w:hAnsi="Arial" w:cs="Arial"/>
          <w:b/>
          <w:sz w:val="32"/>
          <w:szCs w:val="36"/>
        </w:rPr>
        <w:lastRenderedPageBreak/>
        <w:t>Hard word</w:t>
      </w:r>
      <w:r w:rsidR="00DD5E31" w:rsidRPr="00ED64BD">
        <w:rPr>
          <w:rFonts w:ascii="Arial" w:hAnsi="Arial" w:cs="Arial"/>
          <w:b/>
          <w:sz w:val="32"/>
          <w:szCs w:val="36"/>
        </w:rPr>
        <w:t>s</w:t>
      </w:r>
      <w:r w:rsidRPr="00ED64BD">
        <w:rPr>
          <w:rFonts w:ascii="Arial" w:hAnsi="Arial" w:cs="Arial"/>
          <w:b/>
          <w:sz w:val="32"/>
          <w:szCs w:val="36"/>
        </w:rPr>
        <w:t xml:space="preserve"> and what they mean</w:t>
      </w:r>
      <w:r w:rsidR="00E83D77" w:rsidRPr="00ED64BD">
        <w:rPr>
          <w:rStyle w:val="Heading2Char"/>
          <w:rFonts w:ascii="Arial" w:hAnsi="Arial" w:cs="Arial"/>
          <w:b/>
          <w:color w:val="auto"/>
          <w:sz w:val="32"/>
          <w:szCs w:val="32"/>
        </w:rPr>
        <w:t xml:space="preserve"> </w:t>
      </w:r>
    </w:p>
    <w:p w14:paraId="5D688918" w14:textId="7557E761" w:rsidR="00CC6447" w:rsidRPr="00ED64BD" w:rsidRDefault="00396A2C" w:rsidP="009C2CD6">
      <w:pPr>
        <w:spacing w:after="0" w:line="360" w:lineRule="auto"/>
        <w:ind w:left="4536"/>
        <w:rPr>
          <w:rFonts w:ascii="Arial" w:hAnsi="Arial" w:cs="Arial"/>
          <w:b/>
          <w:sz w:val="28"/>
          <w:szCs w:val="28"/>
        </w:rPr>
      </w:pPr>
      <w:r w:rsidRPr="00CC6447">
        <w:rPr>
          <w:rFonts w:ascii="FS Mencap" w:hAnsi="FS Mencap"/>
          <w:noProof/>
          <w:sz w:val="28"/>
          <w:szCs w:val="28"/>
          <w:lang w:eastAsia="en-GB"/>
        </w:rPr>
        <w:drawing>
          <wp:anchor distT="0" distB="0" distL="114300" distR="114300" simplePos="0" relativeHeight="251697152" behindDoc="0" locked="0" layoutInCell="1" allowOverlap="1" wp14:anchorId="2F92C7B3" wp14:editId="0F7AEFFA">
            <wp:simplePos x="0" y="0"/>
            <wp:positionH relativeFrom="margin">
              <wp:posOffset>342900</wp:posOffset>
            </wp:positionH>
            <wp:positionV relativeFrom="paragraph">
              <wp:posOffset>274320</wp:posOffset>
            </wp:positionV>
            <wp:extent cx="1611310" cy="1609725"/>
            <wp:effectExtent l="0" t="0" r="0" b="0"/>
            <wp:wrapNone/>
            <wp:docPr id="432" name="Picture 432" title="A man reading a document and scratching his hea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2" name="Picture 432">
                      <a:extLst>
                        <a:ext uri="{C183D7F6-B498-43B3-948B-1728B52AA6E4}">
                          <adec:decorative xmlns:adec="http://schemas.microsoft.com/office/drawing/2017/decorative" val="1"/>
                        </a:ext>
                      </a:extLst>
                    </pic:cNvPr>
                    <pic:cNvPicPr/>
                  </pic:nvPicPr>
                  <pic:blipFill>
                    <a:blip r:embed="rId14"/>
                    <a:stretch>
                      <a:fillRect/>
                    </a:stretch>
                  </pic:blipFill>
                  <pic:spPr>
                    <a:xfrm>
                      <a:off x="0" y="0"/>
                      <a:ext cx="1611310" cy="1609725"/>
                    </a:xfrm>
                    <a:prstGeom prst="rect">
                      <a:avLst/>
                    </a:prstGeom>
                  </pic:spPr>
                </pic:pic>
              </a:graphicData>
            </a:graphic>
            <wp14:sizeRelH relativeFrom="margin">
              <wp14:pctWidth>0</wp14:pctWidth>
            </wp14:sizeRelH>
            <wp14:sizeRelV relativeFrom="margin">
              <wp14:pctHeight>0</wp14:pctHeight>
            </wp14:sizeRelV>
          </wp:anchor>
        </w:drawing>
      </w:r>
      <w:r>
        <w:rPr>
          <w:rFonts w:ascii="FS Mencap" w:hAnsi="FS Mencap" w:cs="Arial"/>
          <w:sz w:val="28"/>
          <w:szCs w:val="28"/>
        </w:rPr>
        <w:br/>
      </w:r>
      <w:r w:rsidR="00C216CB" w:rsidRPr="00ED64BD">
        <w:rPr>
          <w:rFonts w:ascii="Arial" w:hAnsi="Arial" w:cs="Arial"/>
          <w:sz w:val="28"/>
          <w:szCs w:val="28"/>
        </w:rPr>
        <w:t>T</w:t>
      </w:r>
      <w:r w:rsidR="00E83D77" w:rsidRPr="00ED64BD">
        <w:rPr>
          <w:rFonts w:ascii="Arial" w:hAnsi="Arial" w:cs="Arial"/>
          <w:sz w:val="28"/>
          <w:szCs w:val="28"/>
        </w:rPr>
        <w:t>his is new information</w:t>
      </w:r>
      <w:r w:rsidR="006E59AA" w:rsidRPr="00ED64BD">
        <w:rPr>
          <w:rFonts w:ascii="Arial" w:hAnsi="Arial" w:cs="Arial"/>
          <w:sz w:val="28"/>
          <w:szCs w:val="28"/>
        </w:rPr>
        <w:t xml:space="preserve"> </w:t>
      </w:r>
      <w:r w:rsidR="00E83D77" w:rsidRPr="00ED64BD">
        <w:rPr>
          <w:rFonts w:ascii="Arial" w:hAnsi="Arial" w:cs="Arial"/>
          <w:sz w:val="28"/>
          <w:szCs w:val="28"/>
        </w:rPr>
        <w:t xml:space="preserve">so </w:t>
      </w:r>
      <w:r w:rsidR="006E59AA" w:rsidRPr="00ED64BD">
        <w:rPr>
          <w:rFonts w:ascii="Arial" w:hAnsi="Arial" w:cs="Arial"/>
          <w:sz w:val="28"/>
          <w:szCs w:val="28"/>
        </w:rPr>
        <w:t>here are</w:t>
      </w:r>
      <w:r w:rsidR="00E83D77" w:rsidRPr="00ED64BD">
        <w:rPr>
          <w:rFonts w:ascii="Arial" w:hAnsi="Arial" w:cs="Arial"/>
          <w:sz w:val="28"/>
          <w:szCs w:val="28"/>
        </w:rPr>
        <w:t xml:space="preserve"> some hard words and what they mean to help you understand.</w:t>
      </w:r>
      <w:r w:rsidR="00044D43" w:rsidRPr="00ED64BD">
        <w:rPr>
          <w:rFonts w:ascii="Arial" w:hAnsi="Arial" w:cs="Arial"/>
          <w:sz w:val="28"/>
          <w:szCs w:val="28"/>
        </w:rPr>
        <w:t xml:space="preserve"> </w:t>
      </w:r>
      <w:r w:rsidR="00E83D77" w:rsidRPr="00ED64BD">
        <w:rPr>
          <w:rFonts w:ascii="Arial" w:hAnsi="Arial" w:cs="Arial"/>
          <w:sz w:val="28"/>
          <w:szCs w:val="28"/>
        </w:rPr>
        <w:t xml:space="preserve">When a hard </w:t>
      </w:r>
      <w:proofErr w:type="gramStart"/>
      <w:r w:rsidR="00E83D77" w:rsidRPr="00ED64BD">
        <w:rPr>
          <w:rFonts w:ascii="Arial" w:hAnsi="Arial" w:cs="Arial"/>
          <w:sz w:val="28"/>
          <w:szCs w:val="28"/>
        </w:rPr>
        <w:t>word</w:t>
      </w:r>
      <w:proofErr w:type="gramEnd"/>
      <w:r w:rsidR="00E83D77" w:rsidRPr="00ED64BD">
        <w:rPr>
          <w:rFonts w:ascii="Arial" w:hAnsi="Arial" w:cs="Arial"/>
          <w:sz w:val="28"/>
          <w:szCs w:val="28"/>
        </w:rPr>
        <w:t xml:space="preserve"> is used in this document it is in </w:t>
      </w:r>
      <w:r w:rsidR="00E83D77" w:rsidRPr="00ED64BD">
        <w:rPr>
          <w:rFonts w:ascii="Arial" w:hAnsi="Arial" w:cs="Arial"/>
          <w:b/>
          <w:sz w:val="28"/>
          <w:szCs w:val="28"/>
        </w:rPr>
        <w:t xml:space="preserve">bold. </w:t>
      </w:r>
      <w:r w:rsidR="003B6CCD" w:rsidRPr="00ED64BD">
        <w:rPr>
          <w:rFonts w:ascii="Arial" w:hAnsi="Arial" w:cs="Arial"/>
          <w:b/>
          <w:sz w:val="28"/>
          <w:szCs w:val="28"/>
        </w:rPr>
        <w:br/>
      </w:r>
    </w:p>
    <w:p w14:paraId="244F523A" w14:textId="6FE8BD4D" w:rsidR="00762B63" w:rsidRPr="003B6CCD" w:rsidRDefault="00AD14D9" w:rsidP="00D82E7A">
      <w:pPr>
        <w:spacing w:after="0" w:line="360" w:lineRule="auto"/>
        <w:ind w:left="1701"/>
        <w:rPr>
          <w:rFonts w:ascii="FS Mencap" w:hAnsi="FS Mencap" w:cs="Arial"/>
          <w:b/>
          <w:sz w:val="8"/>
          <w:szCs w:val="6"/>
        </w:rPr>
      </w:pPr>
      <w:r w:rsidRPr="00CC6447">
        <w:rPr>
          <w:rFonts w:ascii="FS Mencap" w:hAnsi="FS Mencap" w:cs="Arial"/>
          <w:b/>
          <w:sz w:val="28"/>
          <w:szCs w:val="28"/>
        </w:rPr>
        <w:t xml:space="preserve"> </w:t>
      </w:r>
    </w:p>
    <w:p w14:paraId="244F523C" w14:textId="4CE54B65" w:rsidR="006904D0" w:rsidRPr="00ED64BD" w:rsidRDefault="006904D0" w:rsidP="00D82E7A">
      <w:pPr>
        <w:spacing w:after="0" w:line="360" w:lineRule="auto"/>
        <w:rPr>
          <w:rFonts w:ascii="Arial" w:hAnsi="Arial" w:cs="Arial"/>
          <w:sz w:val="28"/>
          <w:szCs w:val="28"/>
        </w:rPr>
      </w:pPr>
      <w:r w:rsidRPr="00ED64BD">
        <w:rPr>
          <w:rFonts w:ascii="Arial" w:hAnsi="Arial" w:cs="Arial"/>
          <w:b/>
          <w:sz w:val="28"/>
          <w:szCs w:val="28"/>
        </w:rPr>
        <w:t>Breach</w:t>
      </w:r>
      <w:r w:rsidR="00044D43" w:rsidRPr="00ED64BD">
        <w:rPr>
          <w:rFonts w:ascii="Arial" w:hAnsi="Arial" w:cs="Arial"/>
          <w:sz w:val="28"/>
          <w:szCs w:val="28"/>
        </w:rPr>
        <w:t xml:space="preserve"> - </w:t>
      </w:r>
      <w:r w:rsidRPr="00ED64BD">
        <w:rPr>
          <w:rFonts w:ascii="Arial" w:hAnsi="Arial" w:cs="Arial"/>
          <w:sz w:val="28"/>
          <w:szCs w:val="28"/>
        </w:rPr>
        <w:t>when a law or agreement has been broken.</w:t>
      </w:r>
      <w:r w:rsidR="00761544" w:rsidRPr="00ED64BD">
        <w:rPr>
          <w:rFonts w:ascii="Arial" w:hAnsi="Arial" w:cs="Arial"/>
          <w:sz w:val="28"/>
          <w:szCs w:val="28"/>
        </w:rPr>
        <w:br/>
      </w:r>
      <w:r w:rsidRPr="00ED64BD">
        <w:rPr>
          <w:rFonts w:ascii="Arial" w:hAnsi="Arial" w:cs="Arial"/>
          <w:b/>
          <w:sz w:val="28"/>
          <w:szCs w:val="28"/>
        </w:rPr>
        <w:t>Commission</w:t>
      </w:r>
      <w:r w:rsidR="00044D43" w:rsidRPr="00ED64BD">
        <w:rPr>
          <w:rFonts w:ascii="Arial" w:hAnsi="Arial" w:cs="Arial"/>
          <w:sz w:val="28"/>
          <w:szCs w:val="28"/>
        </w:rPr>
        <w:t xml:space="preserve"> - </w:t>
      </w:r>
      <w:r w:rsidRPr="00ED64BD">
        <w:rPr>
          <w:rFonts w:ascii="Arial" w:hAnsi="Arial" w:cs="Arial"/>
          <w:sz w:val="28"/>
          <w:szCs w:val="28"/>
        </w:rPr>
        <w:t xml:space="preserve">an organisation </w:t>
      </w:r>
      <w:r w:rsidR="00F12A0C" w:rsidRPr="00ED64BD">
        <w:rPr>
          <w:rFonts w:ascii="Arial" w:hAnsi="Arial" w:cs="Arial"/>
          <w:sz w:val="28"/>
          <w:szCs w:val="28"/>
        </w:rPr>
        <w:t>given</w:t>
      </w:r>
      <w:r w:rsidRPr="00ED64BD">
        <w:rPr>
          <w:rFonts w:ascii="Arial" w:hAnsi="Arial" w:cs="Arial"/>
          <w:sz w:val="28"/>
          <w:szCs w:val="28"/>
        </w:rPr>
        <w:t xml:space="preserve"> special powers and responsibilities by a go</w:t>
      </w:r>
      <w:r w:rsidR="00F12A0C" w:rsidRPr="00ED64BD">
        <w:rPr>
          <w:rFonts w:ascii="Arial" w:hAnsi="Arial" w:cs="Arial"/>
          <w:sz w:val="28"/>
          <w:szCs w:val="28"/>
        </w:rPr>
        <w:t xml:space="preserve">vernment to do an important job, like to </w:t>
      </w:r>
      <w:r w:rsidRPr="00ED64BD">
        <w:rPr>
          <w:rFonts w:ascii="Arial" w:hAnsi="Arial" w:cs="Arial"/>
          <w:sz w:val="28"/>
          <w:szCs w:val="28"/>
        </w:rPr>
        <w:t>protect and promote rights.</w:t>
      </w:r>
    </w:p>
    <w:p w14:paraId="244F523D" w14:textId="271C726C" w:rsidR="006904D0" w:rsidRPr="00ED64BD" w:rsidRDefault="006904D0" w:rsidP="00D82E7A">
      <w:pPr>
        <w:spacing w:after="0" w:line="360" w:lineRule="auto"/>
        <w:rPr>
          <w:rFonts w:ascii="Arial" w:hAnsi="Arial" w:cs="Arial"/>
          <w:sz w:val="28"/>
          <w:szCs w:val="28"/>
        </w:rPr>
      </w:pPr>
      <w:r w:rsidRPr="00ED64BD">
        <w:rPr>
          <w:rFonts w:ascii="Arial" w:hAnsi="Arial" w:cs="Arial"/>
          <w:b/>
          <w:bCs/>
          <w:sz w:val="28"/>
          <w:szCs w:val="28"/>
        </w:rPr>
        <w:t>Commitmen</w:t>
      </w:r>
      <w:r w:rsidR="007E7EFC" w:rsidRPr="00ED64BD">
        <w:rPr>
          <w:rFonts w:ascii="Arial" w:hAnsi="Arial" w:cs="Arial"/>
          <w:b/>
          <w:bCs/>
          <w:sz w:val="28"/>
          <w:szCs w:val="28"/>
        </w:rPr>
        <w:t>t</w:t>
      </w:r>
      <w:r w:rsidR="007E7EFC" w:rsidRPr="00ED64BD">
        <w:rPr>
          <w:rFonts w:ascii="Arial" w:hAnsi="Arial" w:cs="Arial"/>
          <w:sz w:val="28"/>
          <w:szCs w:val="28"/>
        </w:rPr>
        <w:t xml:space="preserve"> - </w:t>
      </w:r>
      <w:r w:rsidRPr="00ED64BD">
        <w:rPr>
          <w:rFonts w:ascii="Arial" w:hAnsi="Arial" w:cs="Arial"/>
          <w:sz w:val="28"/>
          <w:szCs w:val="28"/>
        </w:rPr>
        <w:t>a promise that must not be broken.</w:t>
      </w:r>
    </w:p>
    <w:p w14:paraId="244F523E" w14:textId="0DF00675" w:rsidR="006904D0" w:rsidRPr="00ED64BD" w:rsidRDefault="006904D0" w:rsidP="00D82E7A">
      <w:pPr>
        <w:spacing w:after="0" w:line="360" w:lineRule="auto"/>
        <w:rPr>
          <w:rFonts w:ascii="Arial" w:hAnsi="Arial" w:cs="Arial"/>
          <w:b/>
          <w:sz w:val="28"/>
          <w:szCs w:val="28"/>
        </w:rPr>
      </w:pPr>
      <w:r w:rsidRPr="00ED64BD">
        <w:rPr>
          <w:rFonts w:ascii="Arial" w:hAnsi="Arial" w:cs="Arial"/>
          <w:b/>
          <w:sz w:val="28"/>
          <w:szCs w:val="28"/>
        </w:rPr>
        <w:t>Discrimination</w:t>
      </w:r>
      <w:r w:rsidR="007E7EFC" w:rsidRPr="00ED64BD">
        <w:rPr>
          <w:rFonts w:ascii="Arial" w:hAnsi="Arial" w:cs="Arial"/>
          <w:b/>
          <w:sz w:val="28"/>
          <w:szCs w:val="28"/>
        </w:rPr>
        <w:t xml:space="preserve"> </w:t>
      </w:r>
      <w:r w:rsidR="007E7EFC" w:rsidRPr="00ED64BD">
        <w:rPr>
          <w:rFonts w:ascii="Arial" w:hAnsi="Arial" w:cs="Arial"/>
          <w:bCs/>
          <w:sz w:val="28"/>
          <w:szCs w:val="28"/>
        </w:rPr>
        <w:t>-</w:t>
      </w:r>
      <w:r w:rsidR="007E7EFC" w:rsidRPr="00ED64BD">
        <w:rPr>
          <w:rFonts w:ascii="Arial" w:hAnsi="Arial" w:cs="Arial"/>
          <w:b/>
          <w:sz w:val="28"/>
          <w:szCs w:val="28"/>
        </w:rPr>
        <w:t xml:space="preserve"> </w:t>
      </w:r>
      <w:r w:rsidRPr="00ED64BD">
        <w:rPr>
          <w:rFonts w:ascii="Arial" w:hAnsi="Arial" w:cs="Arial"/>
          <w:sz w:val="28"/>
          <w:szCs w:val="28"/>
        </w:rPr>
        <w:t>when a person or a group of people is treated unfairly because of differences such as disability, age, or gender.</w:t>
      </w:r>
    </w:p>
    <w:p w14:paraId="244F523F" w14:textId="1A4E719B" w:rsidR="00762B63" w:rsidRPr="00ED64BD" w:rsidRDefault="00762B63" w:rsidP="00D82E7A">
      <w:pPr>
        <w:spacing w:after="0" w:line="360" w:lineRule="auto"/>
        <w:rPr>
          <w:rFonts w:ascii="Arial" w:hAnsi="Arial" w:cs="Arial"/>
          <w:sz w:val="28"/>
          <w:szCs w:val="28"/>
        </w:rPr>
      </w:pPr>
      <w:r w:rsidRPr="00ED64BD">
        <w:rPr>
          <w:rFonts w:ascii="Arial" w:hAnsi="Arial" w:cs="Arial"/>
          <w:b/>
          <w:sz w:val="28"/>
          <w:szCs w:val="28"/>
        </w:rPr>
        <w:t>Equality</w:t>
      </w:r>
      <w:r w:rsidR="00791CA9" w:rsidRPr="00ED64BD">
        <w:rPr>
          <w:rFonts w:ascii="Arial" w:hAnsi="Arial" w:cs="Arial"/>
          <w:sz w:val="28"/>
          <w:szCs w:val="28"/>
        </w:rPr>
        <w:t xml:space="preserve"> - </w:t>
      </w:r>
      <w:r w:rsidRPr="00ED64BD">
        <w:rPr>
          <w:rFonts w:ascii="Arial" w:hAnsi="Arial" w:cs="Arial"/>
          <w:sz w:val="28"/>
          <w:szCs w:val="28"/>
        </w:rPr>
        <w:t>everyone having the same chances to do what they can. Some people may need extra help to get the same chances.</w:t>
      </w:r>
    </w:p>
    <w:p w14:paraId="244F5240" w14:textId="1B6CE519" w:rsidR="006904D0" w:rsidRPr="00ED64BD" w:rsidRDefault="006904D0" w:rsidP="00D82E7A">
      <w:pPr>
        <w:spacing w:after="0" w:line="360" w:lineRule="auto"/>
        <w:rPr>
          <w:rFonts w:ascii="Arial" w:hAnsi="Arial" w:cs="Arial"/>
          <w:sz w:val="28"/>
          <w:szCs w:val="28"/>
        </w:rPr>
      </w:pPr>
      <w:r w:rsidRPr="00ED64BD">
        <w:rPr>
          <w:rFonts w:ascii="Arial" w:hAnsi="Arial" w:cs="Arial"/>
          <w:b/>
          <w:sz w:val="28"/>
          <w:szCs w:val="28"/>
        </w:rPr>
        <w:t>European Union</w:t>
      </w:r>
      <w:r w:rsidRPr="00ED64BD">
        <w:rPr>
          <w:rFonts w:ascii="Arial" w:hAnsi="Arial" w:cs="Arial"/>
          <w:sz w:val="28"/>
          <w:szCs w:val="28"/>
        </w:rPr>
        <w:t xml:space="preserve"> </w:t>
      </w:r>
      <w:r w:rsidRPr="00ED64BD">
        <w:rPr>
          <w:rFonts w:ascii="Arial" w:hAnsi="Arial" w:cs="Arial"/>
          <w:b/>
          <w:sz w:val="28"/>
          <w:szCs w:val="28"/>
        </w:rPr>
        <w:t>(EU)</w:t>
      </w:r>
      <w:r w:rsidR="00791CA9" w:rsidRPr="00ED64BD">
        <w:rPr>
          <w:rFonts w:ascii="Arial" w:hAnsi="Arial" w:cs="Arial"/>
          <w:sz w:val="28"/>
          <w:szCs w:val="28"/>
        </w:rPr>
        <w:t xml:space="preserve"> - </w:t>
      </w:r>
      <w:r w:rsidRPr="00ED64BD">
        <w:rPr>
          <w:rFonts w:ascii="Arial" w:hAnsi="Arial" w:cs="Arial"/>
          <w:sz w:val="28"/>
          <w:szCs w:val="28"/>
        </w:rPr>
        <w:t>a group of 27 European countries who make shared decisions about things like business and laws.</w:t>
      </w:r>
    </w:p>
    <w:p w14:paraId="244F5241" w14:textId="7E0012F5" w:rsidR="006904D0" w:rsidRPr="00ED64BD" w:rsidRDefault="00397FF7" w:rsidP="00D82E7A">
      <w:pPr>
        <w:spacing w:after="0" w:line="360" w:lineRule="auto"/>
        <w:rPr>
          <w:rFonts w:ascii="Arial" w:hAnsi="Arial" w:cs="Arial"/>
          <w:sz w:val="28"/>
          <w:szCs w:val="28"/>
        </w:rPr>
      </w:pPr>
      <w:r>
        <w:rPr>
          <w:rFonts w:ascii="Arial" w:hAnsi="Arial" w:cs="Arial"/>
          <w:b/>
          <w:sz w:val="28"/>
          <w:szCs w:val="28"/>
        </w:rPr>
        <w:t>Belfast (</w:t>
      </w:r>
      <w:r w:rsidR="006904D0" w:rsidRPr="00ED64BD">
        <w:rPr>
          <w:rFonts w:ascii="Arial" w:hAnsi="Arial" w:cs="Arial"/>
          <w:b/>
          <w:sz w:val="28"/>
          <w:szCs w:val="28"/>
        </w:rPr>
        <w:t>Good Friday</w:t>
      </w:r>
      <w:r>
        <w:rPr>
          <w:rFonts w:ascii="Arial" w:hAnsi="Arial" w:cs="Arial"/>
          <w:b/>
          <w:sz w:val="28"/>
          <w:szCs w:val="28"/>
        </w:rPr>
        <w:t>)</w:t>
      </w:r>
      <w:r w:rsidR="00C62F81">
        <w:rPr>
          <w:rFonts w:ascii="Arial" w:hAnsi="Arial" w:cs="Arial"/>
          <w:b/>
          <w:sz w:val="28"/>
          <w:szCs w:val="28"/>
        </w:rPr>
        <w:t xml:space="preserve"> Agreement</w:t>
      </w:r>
      <w:r w:rsidR="00791CA9" w:rsidRPr="00ED64BD">
        <w:rPr>
          <w:rFonts w:ascii="Arial" w:hAnsi="Arial" w:cs="Arial"/>
          <w:b/>
          <w:sz w:val="28"/>
          <w:szCs w:val="28"/>
        </w:rPr>
        <w:t xml:space="preserve"> </w:t>
      </w:r>
      <w:r w:rsidR="00791CA9" w:rsidRPr="00ED64BD">
        <w:rPr>
          <w:rFonts w:ascii="Arial" w:hAnsi="Arial" w:cs="Arial"/>
          <w:bCs/>
          <w:sz w:val="28"/>
          <w:szCs w:val="28"/>
        </w:rPr>
        <w:t>-</w:t>
      </w:r>
      <w:r w:rsidR="00791CA9" w:rsidRPr="00ED64BD">
        <w:rPr>
          <w:rFonts w:ascii="Arial" w:hAnsi="Arial" w:cs="Arial"/>
          <w:b/>
          <w:sz w:val="28"/>
          <w:szCs w:val="28"/>
        </w:rPr>
        <w:t xml:space="preserve"> </w:t>
      </w:r>
      <w:r w:rsidR="006904D0" w:rsidRPr="00ED64BD">
        <w:rPr>
          <w:rFonts w:ascii="Arial" w:hAnsi="Arial" w:cs="Arial"/>
          <w:sz w:val="28"/>
          <w:szCs w:val="28"/>
        </w:rPr>
        <w:t>officially called</w:t>
      </w:r>
      <w:r w:rsidR="00F12A0C" w:rsidRPr="00ED64BD">
        <w:rPr>
          <w:rFonts w:ascii="Arial" w:hAnsi="Arial" w:cs="Arial"/>
          <w:sz w:val="28"/>
          <w:szCs w:val="28"/>
        </w:rPr>
        <w:t xml:space="preserve"> the Belfast Agreement. D</w:t>
      </w:r>
      <w:r w:rsidR="006904D0" w:rsidRPr="00ED64BD">
        <w:rPr>
          <w:rFonts w:ascii="Arial" w:hAnsi="Arial" w:cs="Arial"/>
          <w:sz w:val="28"/>
          <w:szCs w:val="28"/>
        </w:rPr>
        <w:t>ocuments signed by the Irish and British governments in 1998 to help there be peace in NI after many years of fighting</w:t>
      </w:r>
      <w:r w:rsidR="00F12A0C" w:rsidRPr="00ED64BD">
        <w:rPr>
          <w:rFonts w:ascii="Arial" w:hAnsi="Arial" w:cs="Arial"/>
          <w:sz w:val="28"/>
          <w:szCs w:val="28"/>
        </w:rPr>
        <w:t xml:space="preserve"> between communities</w:t>
      </w:r>
      <w:r w:rsidR="006904D0" w:rsidRPr="00ED64BD">
        <w:rPr>
          <w:rFonts w:ascii="Arial" w:hAnsi="Arial" w:cs="Arial"/>
          <w:sz w:val="28"/>
          <w:szCs w:val="28"/>
        </w:rPr>
        <w:t xml:space="preserve">. </w:t>
      </w:r>
      <w:r w:rsidR="00F12A0C" w:rsidRPr="00ED64BD">
        <w:rPr>
          <w:rFonts w:ascii="Arial" w:hAnsi="Arial" w:cs="Arial"/>
          <w:sz w:val="28"/>
          <w:szCs w:val="28"/>
        </w:rPr>
        <w:t xml:space="preserve">The </w:t>
      </w:r>
      <w:r>
        <w:rPr>
          <w:rFonts w:ascii="Arial" w:hAnsi="Arial" w:cs="Arial"/>
          <w:sz w:val="28"/>
          <w:szCs w:val="28"/>
        </w:rPr>
        <w:t>B/</w:t>
      </w:r>
      <w:r w:rsidR="00F12A0C" w:rsidRPr="00ED64BD">
        <w:rPr>
          <w:rFonts w:ascii="Arial" w:hAnsi="Arial" w:cs="Arial"/>
          <w:sz w:val="28"/>
          <w:szCs w:val="28"/>
        </w:rPr>
        <w:t>GFA</w:t>
      </w:r>
      <w:r w:rsidR="006904D0" w:rsidRPr="00ED64BD">
        <w:rPr>
          <w:rFonts w:ascii="Arial" w:hAnsi="Arial" w:cs="Arial"/>
          <w:sz w:val="28"/>
          <w:szCs w:val="28"/>
        </w:rPr>
        <w:t xml:space="preserve"> includes lots of </w:t>
      </w:r>
      <w:r w:rsidR="00F12A0C" w:rsidRPr="00ED64BD">
        <w:rPr>
          <w:rFonts w:ascii="Arial" w:hAnsi="Arial" w:cs="Arial"/>
          <w:sz w:val="28"/>
          <w:szCs w:val="28"/>
        </w:rPr>
        <w:t xml:space="preserve">the </w:t>
      </w:r>
      <w:r w:rsidR="006904D0" w:rsidRPr="00ED64BD">
        <w:rPr>
          <w:rFonts w:ascii="Arial" w:hAnsi="Arial" w:cs="Arial"/>
          <w:sz w:val="28"/>
          <w:szCs w:val="28"/>
        </w:rPr>
        <w:t>rights people in NI have.</w:t>
      </w:r>
    </w:p>
    <w:p w14:paraId="244F5242" w14:textId="37350920" w:rsidR="00762B63" w:rsidRPr="00ED64BD" w:rsidRDefault="00762B63" w:rsidP="00D82E7A">
      <w:pPr>
        <w:spacing w:after="0" w:line="360" w:lineRule="auto"/>
        <w:rPr>
          <w:rFonts w:ascii="Arial" w:hAnsi="Arial" w:cs="Arial"/>
          <w:sz w:val="28"/>
          <w:szCs w:val="28"/>
        </w:rPr>
      </w:pPr>
      <w:r w:rsidRPr="00ED64BD">
        <w:rPr>
          <w:rFonts w:ascii="Arial" w:hAnsi="Arial" w:cs="Arial"/>
          <w:b/>
          <w:sz w:val="28"/>
          <w:szCs w:val="28"/>
        </w:rPr>
        <w:t>Human Rights</w:t>
      </w:r>
      <w:r w:rsidR="00AC7885" w:rsidRPr="00ED64BD">
        <w:rPr>
          <w:rFonts w:ascii="Arial" w:hAnsi="Arial" w:cs="Arial"/>
          <w:sz w:val="28"/>
          <w:szCs w:val="28"/>
        </w:rPr>
        <w:t xml:space="preserve"> - </w:t>
      </w:r>
      <w:r w:rsidRPr="00ED64BD">
        <w:rPr>
          <w:rFonts w:ascii="Arial" w:hAnsi="Arial" w:cs="Arial"/>
          <w:sz w:val="28"/>
          <w:szCs w:val="28"/>
        </w:rPr>
        <w:t xml:space="preserve">freedoms and protections that every person </w:t>
      </w:r>
      <w:r w:rsidR="00FC6DCA" w:rsidRPr="00ED64BD">
        <w:rPr>
          <w:rFonts w:ascii="Arial" w:hAnsi="Arial" w:cs="Arial"/>
          <w:sz w:val="28"/>
          <w:szCs w:val="28"/>
        </w:rPr>
        <w:t>has</w:t>
      </w:r>
      <w:r w:rsidRPr="00ED64BD">
        <w:rPr>
          <w:rFonts w:ascii="Arial" w:hAnsi="Arial" w:cs="Arial"/>
          <w:sz w:val="28"/>
          <w:szCs w:val="28"/>
        </w:rPr>
        <w:t>. They are about things everyone should be free to do, and harm everyone should be protected from.</w:t>
      </w:r>
    </w:p>
    <w:p w14:paraId="4106571B" w14:textId="7134E51A" w:rsidR="000F3857" w:rsidRDefault="00397FF7" w:rsidP="00D82E7A">
      <w:pPr>
        <w:spacing w:after="0" w:line="360" w:lineRule="auto"/>
        <w:rPr>
          <w:rFonts w:ascii="FS Mencap" w:hAnsi="FS Mencap" w:cs="Arial"/>
          <w:b/>
          <w:sz w:val="28"/>
          <w:szCs w:val="28"/>
        </w:rPr>
      </w:pPr>
      <w:r>
        <w:rPr>
          <w:rFonts w:ascii="Arial" w:hAnsi="Arial" w:cs="Arial"/>
          <w:b/>
          <w:sz w:val="28"/>
          <w:szCs w:val="28"/>
        </w:rPr>
        <w:t>Ireland/</w:t>
      </w:r>
      <w:r w:rsidR="00762B63" w:rsidRPr="00ED64BD">
        <w:rPr>
          <w:rFonts w:ascii="Arial" w:hAnsi="Arial" w:cs="Arial"/>
          <w:b/>
          <w:sz w:val="28"/>
          <w:szCs w:val="28"/>
        </w:rPr>
        <w:t>Northern Ireland Protocol</w:t>
      </w:r>
      <w:r w:rsidR="00AC7885" w:rsidRPr="00ED64BD">
        <w:rPr>
          <w:rFonts w:ascii="Arial" w:hAnsi="Arial" w:cs="Arial"/>
          <w:sz w:val="28"/>
          <w:szCs w:val="28"/>
        </w:rPr>
        <w:t xml:space="preserve"> </w:t>
      </w:r>
      <w:r w:rsidRPr="00397FF7">
        <w:rPr>
          <w:rFonts w:ascii="Arial" w:hAnsi="Arial" w:cs="Arial"/>
          <w:b/>
          <w:sz w:val="28"/>
          <w:szCs w:val="28"/>
        </w:rPr>
        <w:t>(the Protocol)</w:t>
      </w:r>
      <w:r>
        <w:rPr>
          <w:rFonts w:ascii="Arial" w:hAnsi="Arial" w:cs="Arial"/>
          <w:sz w:val="28"/>
          <w:szCs w:val="28"/>
        </w:rPr>
        <w:t xml:space="preserve"> </w:t>
      </w:r>
      <w:r w:rsidR="00AC7885" w:rsidRPr="00ED64BD">
        <w:rPr>
          <w:rFonts w:ascii="Arial" w:hAnsi="Arial" w:cs="Arial"/>
          <w:sz w:val="28"/>
          <w:szCs w:val="28"/>
        </w:rPr>
        <w:t xml:space="preserve">- </w:t>
      </w:r>
      <w:r w:rsidR="00F12A0C" w:rsidRPr="00ED64BD">
        <w:rPr>
          <w:rFonts w:ascii="Arial" w:hAnsi="Arial" w:cs="Arial"/>
          <w:sz w:val="28"/>
          <w:szCs w:val="28"/>
        </w:rPr>
        <w:t>a special agreement</w:t>
      </w:r>
      <w:r w:rsidR="00762B63" w:rsidRPr="00ED64BD">
        <w:rPr>
          <w:rFonts w:ascii="Arial" w:hAnsi="Arial" w:cs="Arial"/>
          <w:sz w:val="28"/>
          <w:szCs w:val="28"/>
        </w:rPr>
        <w:t xml:space="preserve"> for </w:t>
      </w:r>
      <w:r w:rsidR="00F12A0C" w:rsidRPr="00ED64BD">
        <w:rPr>
          <w:rFonts w:ascii="Arial" w:hAnsi="Arial" w:cs="Arial"/>
          <w:sz w:val="28"/>
          <w:szCs w:val="28"/>
        </w:rPr>
        <w:t>NI</w:t>
      </w:r>
      <w:r w:rsidR="00762B63" w:rsidRPr="00ED64BD">
        <w:rPr>
          <w:rFonts w:ascii="Arial" w:hAnsi="Arial" w:cs="Arial"/>
          <w:sz w:val="28"/>
          <w:szCs w:val="28"/>
        </w:rPr>
        <w:t xml:space="preserve"> after Brexit</w:t>
      </w:r>
      <w:r w:rsidR="00F12A0C" w:rsidRPr="00ED64BD">
        <w:rPr>
          <w:rFonts w:ascii="Arial" w:hAnsi="Arial" w:cs="Arial"/>
          <w:sz w:val="28"/>
          <w:szCs w:val="28"/>
        </w:rPr>
        <w:t xml:space="preserve">. </w:t>
      </w:r>
      <w:r w:rsidR="000F3857">
        <w:rPr>
          <w:rFonts w:ascii="FS Mencap" w:hAnsi="FS Mencap" w:cs="Arial"/>
          <w:b/>
          <w:sz w:val="28"/>
          <w:szCs w:val="28"/>
        </w:rPr>
        <w:br w:type="page"/>
      </w:r>
    </w:p>
    <w:p w14:paraId="244F5244" w14:textId="5BB3AD84" w:rsidR="00016C17" w:rsidRPr="007513B1" w:rsidRDefault="003600F4" w:rsidP="00D82E7A">
      <w:pPr>
        <w:pStyle w:val="Heading2"/>
        <w:spacing w:before="0" w:line="360" w:lineRule="auto"/>
        <w:rPr>
          <w:rFonts w:ascii="Arial" w:hAnsi="Arial" w:cs="Arial"/>
          <w:b/>
          <w:sz w:val="32"/>
          <w:szCs w:val="32"/>
        </w:rPr>
      </w:pPr>
      <w:r w:rsidRPr="007513B1">
        <w:rPr>
          <w:rFonts w:ascii="Arial" w:hAnsi="Arial" w:cs="Arial"/>
          <w:b/>
          <w:color w:val="auto"/>
          <w:sz w:val="32"/>
          <w:szCs w:val="32"/>
        </w:rPr>
        <w:lastRenderedPageBreak/>
        <w:t>What is the UK Government’s commitment and why does it matter?</w:t>
      </w:r>
      <w:r w:rsidRPr="007513B1">
        <w:rPr>
          <w:rFonts w:ascii="Arial" w:hAnsi="Arial" w:cs="Arial"/>
          <w:b/>
          <w:sz w:val="32"/>
          <w:szCs w:val="32"/>
        </w:rPr>
        <w:br/>
      </w:r>
    </w:p>
    <w:p w14:paraId="244F5245" w14:textId="5261BDAF" w:rsidR="00F12A0C" w:rsidRPr="00EB15EB" w:rsidRDefault="00EB15EB" w:rsidP="009C2CD6">
      <w:pPr>
        <w:spacing w:after="0" w:line="360" w:lineRule="auto"/>
        <w:ind w:left="4536" w:firstLine="16"/>
        <w:rPr>
          <w:rFonts w:ascii="Arial" w:hAnsi="Arial" w:cs="Arial"/>
          <w:sz w:val="28"/>
          <w:szCs w:val="28"/>
        </w:rPr>
      </w:pPr>
      <w:r>
        <w:rPr>
          <w:rFonts w:ascii="FS Mencap" w:hAnsi="FS Mencap" w:cs="Arial"/>
          <w:noProof/>
          <w:sz w:val="28"/>
          <w:szCs w:val="28"/>
          <w:lang w:eastAsia="en-GB"/>
        </w:rPr>
        <w:drawing>
          <wp:anchor distT="0" distB="0" distL="114300" distR="114300" simplePos="0" relativeHeight="251728896" behindDoc="1" locked="0" layoutInCell="1" allowOverlap="1" wp14:anchorId="2A25F380" wp14:editId="7A5510D9">
            <wp:simplePos x="0" y="0"/>
            <wp:positionH relativeFrom="page">
              <wp:posOffset>1219200</wp:posOffset>
            </wp:positionH>
            <wp:positionV relativeFrom="paragraph">
              <wp:posOffset>10160</wp:posOffset>
            </wp:positionV>
            <wp:extent cx="1725930" cy="2105025"/>
            <wp:effectExtent l="0" t="0" r="7620" b="9525"/>
            <wp:wrapTight wrapText="bothSides">
              <wp:wrapPolygon edited="0">
                <wp:start x="0" y="0"/>
                <wp:lineTo x="0" y="21502"/>
                <wp:lineTo x="21457" y="21502"/>
                <wp:lineTo x="21457" y="0"/>
                <wp:lineTo x="0" y="0"/>
              </wp:wrapPolygon>
            </wp:wrapTight>
            <wp:docPr id="18" name="Picture 18" title="Map showing the UK and the EU">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6927" t="2143"/>
                    <a:stretch/>
                  </pic:blipFill>
                  <pic:spPr bwMode="auto">
                    <a:xfrm>
                      <a:off x="0" y="0"/>
                      <a:ext cx="172593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A0C" w:rsidRPr="00EB15EB">
        <w:rPr>
          <w:rFonts w:ascii="Arial" w:hAnsi="Arial" w:cs="Arial"/>
          <w:sz w:val="28"/>
          <w:szCs w:val="28"/>
        </w:rPr>
        <w:t xml:space="preserve">The United Kingdom (UK) left the </w:t>
      </w:r>
      <w:r w:rsidR="00F12A0C" w:rsidRPr="00EB15EB">
        <w:rPr>
          <w:rFonts w:ascii="Arial" w:hAnsi="Arial" w:cs="Arial"/>
          <w:b/>
          <w:sz w:val="28"/>
          <w:szCs w:val="28"/>
        </w:rPr>
        <w:t>European Union</w:t>
      </w:r>
      <w:r w:rsidR="00F12A0C" w:rsidRPr="00EB15EB">
        <w:rPr>
          <w:rFonts w:ascii="Arial" w:hAnsi="Arial" w:cs="Arial"/>
          <w:sz w:val="28"/>
          <w:szCs w:val="28"/>
        </w:rPr>
        <w:t xml:space="preserve"> (EU) in 2020. This is known as Brexit.</w:t>
      </w:r>
    </w:p>
    <w:p w14:paraId="27A329CC" w14:textId="0722A7C4" w:rsidR="00A06444" w:rsidRDefault="008F725A" w:rsidP="00D82E7A">
      <w:pPr>
        <w:spacing w:after="0" w:line="360" w:lineRule="auto"/>
        <w:ind w:left="3969"/>
        <w:rPr>
          <w:rFonts w:ascii="FS Mencap" w:hAnsi="FS Mencap" w:cs="Arial"/>
          <w:sz w:val="28"/>
          <w:szCs w:val="28"/>
        </w:rPr>
      </w:pPr>
      <w:r>
        <w:rPr>
          <w:rFonts w:ascii="FS Mencap" w:hAnsi="FS Mencap" w:cs="Arial"/>
          <w:sz w:val="28"/>
          <w:szCs w:val="28"/>
        </w:rPr>
        <w:br/>
      </w:r>
      <w:r w:rsidR="003B6CCD">
        <w:rPr>
          <w:rFonts w:ascii="FS Mencap" w:hAnsi="FS Mencap" w:cs="Arial"/>
          <w:sz w:val="28"/>
          <w:szCs w:val="28"/>
        </w:rPr>
        <w:br/>
      </w:r>
    </w:p>
    <w:p w14:paraId="244F5246" w14:textId="1BE06ACF" w:rsidR="00281F73" w:rsidRDefault="00A06444" w:rsidP="009C2CD6">
      <w:pPr>
        <w:spacing w:after="0" w:line="360" w:lineRule="auto"/>
        <w:ind w:left="4536"/>
        <w:rPr>
          <w:rFonts w:ascii="Arial" w:hAnsi="Arial" w:cs="Arial"/>
          <w:sz w:val="28"/>
          <w:szCs w:val="28"/>
        </w:rPr>
      </w:pPr>
      <w:r w:rsidRPr="00CC6447">
        <w:rPr>
          <w:rFonts w:ascii="FS Mencap" w:hAnsi="FS Mencap" w:cs="Arial"/>
          <w:noProof/>
          <w:sz w:val="28"/>
          <w:szCs w:val="28"/>
          <w:lang w:eastAsia="en-GB"/>
        </w:rPr>
        <w:drawing>
          <wp:anchor distT="0" distB="0" distL="114300" distR="114300" simplePos="0" relativeHeight="251698176" behindDoc="1" locked="0" layoutInCell="1" allowOverlap="1" wp14:anchorId="33263E69" wp14:editId="2C745C87">
            <wp:simplePos x="0" y="0"/>
            <wp:positionH relativeFrom="margin">
              <wp:posOffset>352425</wp:posOffset>
            </wp:positionH>
            <wp:positionV relativeFrom="paragraph">
              <wp:posOffset>1162050</wp:posOffset>
            </wp:positionV>
            <wp:extent cx="1781175" cy="1781175"/>
            <wp:effectExtent l="0" t="0" r="9525" b="9525"/>
            <wp:wrapTight wrapText="bothSides">
              <wp:wrapPolygon edited="0">
                <wp:start x="0" y="0"/>
                <wp:lineTo x="0" y="21484"/>
                <wp:lineTo x="21484" y="21484"/>
                <wp:lineTo x="21484" y="0"/>
                <wp:lineTo x="0" y="0"/>
              </wp:wrapPolygon>
            </wp:wrapTight>
            <wp:docPr id="2" name="Picture 2" title="Map showing the location of Northern Irela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page">
              <wp14:pctWidth>0</wp14:pctWidth>
            </wp14:sizeRelH>
            <wp14:sizeRelV relativeFrom="page">
              <wp14:pctHeight>0</wp14:pctHeight>
            </wp14:sizeRelV>
          </wp:anchor>
        </w:drawing>
      </w:r>
      <w:r w:rsidR="008F725A">
        <w:rPr>
          <w:rFonts w:ascii="FS Mencap" w:hAnsi="FS Mencap" w:cs="Arial"/>
          <w:sz w:val="28"/>
          <w:szCs w:val="28"/>
        </w:rPr>
        <w:br/>
      </w:r>
      <w:r w:rsidR="00281F73" w:rsidRPr="00EB15EB">
        <w:rPr>
          <w:rFonts w:ascii="Arial" w:hAnsi="Arial" w:cs="Arial"/>
          <w:sz w:val="28"/>
          <w:szCs w:val="28"/>
        </w:rPr>
        <w:t xml:space="preserve">NI </w:t>
      </w:r>
      <w:r w:rsidR="00C216CB" w:rsidRPr="00EB15EB">
        <w:rPr>
          <w:rFonts w:ascii="Arial" w:hAnsi="Arial" w:cs="Arial"/>
          <w:sz w:val="28"/>
          <w:szCs w:val="28"/>
        </w:rPr>
        <w:t>is part of the UK and has left the EU</w:t>
      </w:r>
      <w:r w:rsidR="00281F73" w:rsidRPr="00EB15EB">
        <w:rPr>
          <w:rFonts w:ascii="Arial" w:hAnsi="Arial" w:cs="Arial"/>
          <w:sz w:val="28"/>
          <w:szCs w:val="28"/>
        </w:rPr>
        <w:t xml:space="preserve">. NI is also part of the island of Ireland, and Ireland </w:t>
      </w:r>
      <w:r w:rsidR="00F12A0C" w:rsidRPr="00EB15EB">
        <w:rPr>
          <w:rFonts w:ascii="Arial" w:hAnsi="Arial" w:cs="Arial"/>
          <w:sz w:val="28"/>
          <w:szCs w:val="28"/>
        </w:rPr>
        <w:t xml:space="preserve">is still part of the EU. </w:t>
      </w:r>
    </w:p>
    <w:p w14:paraId="21D10A02" w14:textId="2094A5E2" w:rsidR="00EB15EB" w:rsidRPr="00EB15EB" w:rsidRDefault="00EB15EB" w:rsidP="009C2CD6">
      <w:pPr>
        <w:spacing w:after="0" w:line="360" w:lineRule="auto"/>
        <w:ind w:left="4536"/>
        <w:rPr>
          <w:rFonts w:ascii="Arial" w:hAnsi="Arial" w:cs="Arial"/>
          <w:sz w:val="28"/>
          <w:szCs w:val="28"/>
        </w:rPr>
      </w:pPr>
    </w:p>
    <w:p w14:paraId="244F5247" w14:textId="7E1038BE" w:rsidR="00281F73" w:rsidRPr="00EB15EB" w:rsidRDefault="00281F73" w:rsidP="009C2CD6">
      <w:pPr>
        <w:spacing w:after="0" w:line="360" w:lineRule="auto"/>
        <w:ind w:left="4536"/>
        <w:rPr>
          <w:rFonts w:ascii="Arial" w:hAnsi="Arial" w:cs="Arial"/>
          <w:sz w:val="28"/>
          <w:szCs w:val="28"/>
        </w:rPr>
      </w:pPr>
      <w:r w:rsidRPr="00EB15EB">
        <w:rPr>
          <w:rFonts w:ascii="Arial" w:hAnsi="Arial" w:cs="Arial"/>
          <w:sz w:val="28"/>
          <w:szCs w:val="28"/>
        </w:rPr>
        <w:t xml:space="preserve">For many parts of everyday life to be able to continue, such as business and travel across the island of Ireland, there needs to be special measures in place for NI after Brexit. </w:t>
      </w:r>
    </w:p>
    <w:p w14:paraId="467395D5" w14:textId="0E1F84FA" w:rsidR="00377ACB" w:rsidRDefault="00377ACB" w:rsidP="009C2CD6">
      <w:pPr>
        <w:spacing w:after="0" w:line="360" w:lineRule="auto"/>
        <w:ind w:left="4536"/>
        <w:rPr>
          <w:rFonts w:ascii="FS Mencap" w:hAnsi="FS Mencap" w:cs="Arial"/>
          <w:sz w:val="28"/>
          <w:szCs w:val="28"/>
        </w:rPr>
      </w:pPr>
    </w:p>
    <w:p w14:paraId="244F5249" w14:textId="6A3D21D1" w:rsidR="00072B2B" w:rsidRDefault="00072B2B" w:rsidP="009C2CD6">
      <w:pPr>
        <w:spacing w:after="0" w:line="360" w:lineRule="auto"/>
        <w:ind w:left="4536"/>
        <w:rPr>
          <w:rFonts w:ascii="Arial" w:hAnsi="Arial" w:cs="Arial"/>
          <w:sz w:val="28"/>
          <w:szCs w:val="28"/>
        </w:rPr>
      </w:pPr>
      <w:r>
        <w:rPr>
          <w:rFonts w:ascii="FS Mencap" w:hAnsi="FS Mencap" w:cs="Arial"/>
          <w:noProof/>
          <w:sz w:val="28"/>
          <w:szCs w:val="28"/>
          <w:lang w:eastAsia="en-GB"/>
        </w:rPr>
        <w:drawing>
          <wp:anchor distT="0" distB="0" distL="114300" distR="114300" simplePos="0" relativeHeight="251748352" behindDoc="1" locked="0" layoutInCell="1" allowOverlap="1" wp14:anchorId="4A3D942E" wp14:editId="070E7F16">
            <wp:simplePos x="0" y="0"/>
            <wp:positionH relativeFrom="page">
              <wp:posOffset>1247775</wp:posOffset>
            </wp:positionH>
            <wp:positionV relativeFrom="paragraph">
              <wp:posOffset>10160</wp:posOffset>
            </wp:positionV>
            <wp:extent cx="1828800" cy="1278890"/>
            <wp:effectExtent l="0" t="0" r="0" b="0"/>
            <wp:wrapTight wrapText="bothSides">
              <wp:wrapPolygon edited="0">
                <wp:start x="0" y="0"/>
                <wp:lineTo x="0" y="21235"/>
                <wp:lineTo x="21375" y="21235"/>
                <wp:lineTo x="21375" y="0"/>
                <wp:lineTo x="0" y="0"/>
              </wp:wrapPolygon>
            </wp:wrapTight>
            <wp:docPr id="28" name="Picture 28" title="Northern Ireland Protocol Article 2 document fi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17659" t="21256" r="18769"/>
                    <a:stretch/>
                  </pic:blipFill>
                  <pic:spPr bwMode="auto">
                    <a:xfrm>
                      <a:off x="0" y="0"/>
                      <a:ext cx="1828800" cy="12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F73" w:rsidRPr="00EB15EB">
        <w:rPr>
          <w:rFonts w:ascii="Arial" w:hAnsi="Arial" w:cs="Arial"/>
          <w:sz w:val="28"/>
          <w:szCs w:val="28"/>
        </w:rPr>
        <w:t xml:space="preserve">The special measures are </w:t>
      </w:r>
      <w:r w:rsidR="00C216CB" w:rsidRPr="00EB15EB">
        <w:rPr>
          <w:rFonts w:ascii="Arial" w:hAnsi="Arial" w:cs="Arial"/>
          <w:sz w:val="28"/>
          <w:szCs w:val="28"/>
        </w:rPr>
        <w:t>part of</w:t>
      </w:r>
      <w:r w:rsidR="00281F73" w:rsidRPr="00EB15EB">
        <w:rPr>
          <w:rFonts w:ascii="Arial" w:hAnsi="Arial" w:cs="Arial"/>
          <w:sz w:val="28"/>
          <w:szCs w:val="28"/>
        </w:rPr>
        <w:t xml:space="preserve"> the Brexit </w:t>
      </w:r>
      <w:r w:rsidR="00C216CB" w:rsidRPr="00EB15EB">
        <w:rPr>
          <w:rFonts w:ascii="Arial" w:hAnsi="Arial" w:cs="Arial"/>
          <w:sz w:val="28"/>
          <w:szCs w:val="28"/>
        </w:rPr>
        <w:t xml:space="preserve">agreements </w:t>
      </w:r>
      <w:r w:rsidR="00281F73" w:rsidRPr="00EB15EB">
        <w:rPr>
          <w:rFonts w:ascii="Arial" w:hAnsi="Arial" w:cs="Arial"/>
          <w:sz w:val="28"/>
          <w:szCs w:val="28"/>
        </w:rPr>
        <w:t xml:space="preserve">and together they are known as the </w:t>
      </w:r>
      <w:r w:rsidR="00281F73" w:rsidRPr="00EB15EB">
        <w:rPr>
          <w:rFonts w:ascii="Arial" w:hAnsi="Arial" w:cs="Arial"/>
          <w:b/>
          <w:sz w:val="28"/>
          <w:szCs w:val="28"/>
        </w:rPr>
        <w:t>Northern Ireland Protocol</w:t>
      </w:r>
      <w:r w:rsidR="00281F73" w:rsidRPr="00EB15EB">
        <w:rPr>
          <w:rFonts w:ascii="Arial" w:hAnsi="Arial" w:cs="Arial"/>
          <w:sz w:val="28"/>
          <w:szCs w:val="28"/>
        </w:rPr>
        <w:t>.</w:t>
      </w:r>
      <w:r w:rsidR="00EB15EB">
        <w:rPr>
          <w:rFonts w:ascii="Arial" w:hAnsi="Arial" w:cs="Arial"/>
          <w:sz w:val="28"/>
          <w:szCs w:val="28"/>
        </w:rPr>
        <w:t xml:space="preserve"> </w:t>
      </w:r>
      <w:r w:rsidR="00A731F3" w:rsidRPr="00EB15EB">
        <w:rPr>
          <w:rFonts w:ascii="Arial" w:hAnsi="Arial" w:cs="Arial"/>
          <w:sz w:val="28"/>
          <w:szCs w:val="28"/>
        </w:rPr>
        <w:t xml:space="preserve">This document is about </w:t>
      </w:r>
      <w:r w:rsidR="00B01962" w:rsidRPr="00EB15EB">
        <w:rPr>
          <w:rFonts w:ascii="Arial" w:hAnsi="Arial" w:cs="Arial"/>
          <w:sz w:val="28"/>
          <w:szCs w:val="28"/>
        </w:rPr>
        <w:t xml:space="preserve">the </w:t>
      </w:r>
      <w:r w:rsidR="00A731F3" w:rsidRPr="00EB15EB">
        <w:rPr>
          <w:rFonts w:ascii="Arial" w:hAnsi="Arial" w:cs="Arial"/>
          <w:sz w:val="28"/>
          <w:szCs w:val="28"/>
        </w:rPr>
        <w:t xml:space="preserve">part of the </w:t>
      </w:r>
      <w:r w:rsidR="00223058" w:rsidRPr="00EB15EB">
        <w:rPr>
          <w:rFonts w:ascii="Arial" w:hAnsi="Arial" w:cs="Arial"/>
          <w:b/>
          <w:sz w:val="28"/>
          <w:szCs w:val="28"/>
        </w:rPr>
        <w:t>N</w:t>
      </w:r>
      <w:r w:rsidR="003C2F08" w:rsidRPr="00EB15EB">
        <w:rPr>
          <w:rFonts w:ascii="Arial" w:hAnsi="Arial" w:cs="Arial"/>
          <w:b/>
          <w:sz w:val="28"/>
          <w:szCs w:val="28"/>
        </w:rPr>
        <w:t xml:space="preserve">orthern Ireland </w:t>
      </w:r>
      <w:r w:rsidR="00A731F3" w:rsidRPr="00EB15EB">
        <w:rPr>
          <w:rFonts w:ascii="Arial" w:hAnsi="Arial" w:cs="Arial"/>
          <w:b/>
          <w:sz w:val="28"/>
          <w:szCs w:val="28"/>
        </w:rPr>
        <w:t>Protocol</w:t>
      </w:r>
      <w:r w:rsidR="00A731F3" w:rsidRPr="00EB15EB">
        <w:rPr>
          <w:rFonts w:ascii="Arial" w:hAnsi="Arial" w:cs="Arial"/>
          <w:sz w:val="28"/>
          <w:szCs w:val="28"/>
        </w:rPr>
        <w:t xml:space="preserve"> called Article 2(1).</w:t>
      </w:r>
    </w:p>
    <w:p w14:paraId="179F6953" w14:textId="20A07B1C" w:rsidR="00667B07" w:rsidRPr="00072B2B" w:rsidRDefault="00667B07" w:rsidP="00D82E7A">
      <w:pPr>
        <w:tabs>
          <w:tab w:val="left" w:pos="5850"/>
        </w:tabs>
        <w:spacing w:after="0" w:line="360" w:lineRule="auto"/>
        <w:rPr>
          <w:rFonts w:ascii="Arial" w:hAnsi="Arial" w:cs="Arial"/>
          <w:b/>
          <w:bCs/>
          <w:sz w:val="28"/>
          <w:szCs w:val="28"/>
        </w:rPr>
      </w:pPr>
      <w:r w:rsidRPr="00072B2B">
        <w:rPr>
          <w:rFonts w:ascii="Arial" w:hAnsi="Arial" w:cs="Arial"/>
          <w:b/>
          <w:bCs/>
          <w:sz w:val="32"/>
          <w:szCs w:val="36"/>
        </w:rPr>
        <w:lastRenderedPageBreak/>
        <w:t>What rights are covered by the commitment?</w:t>
      </w:r>
      <w:r w:rsidR="003B6CCD" w:rsidRPr="00072B2B">
        <w:rPr>
          <w:rFonts w:ascii="Arial" w:hAnsi="Arial" w:cs="Arial"/>
          <w:b/>
          <w:bCs/>
          <w:sz w:val="28"/>
          <w:szCs w:val="28"/>
        </w:rPr>
        <w:tab/>
      </w:r>
    </w:p>
    <w:p w14:paraId="244F524A" w14:textId="7C7941A9" w:rsidR="00762B63" w:rsidRPr="00072B2B" w:rsidRDefault="003B6CCD" w:rsidP="009C2CD6">
      <w:pPr>
        <w:spacing w:after="0" w:line="360" w:lineRule="auto"/>
        <w:ind w:left="4536"/>
        <w:rPr>
          <w:rFonts w:ascii="Arial" w:hAnsi="Arial" w:cs="Arial"/>
          <w:sz w:val="28"/>
          <w:szCs w:val="28"/>
        </w:rPr>
      </w:pPr>
      <w:r w:rsidRPr="00CC6447">
        <w:rPr>
          <w:rFonts w:ascii="FS Mencap" w:hAnsi="FS Mencap" w:cs="Arial"/>
          <w:b/>
          <w:bCs/>
          <w:noProof/>
          <w:sz w:val="28"/>
          <w:szCs w:val="28"/>
          <w:lang w:eastAsia="en-GB"/>
        </w:rPr>
        <w:drawing>
          <wp:anchor distT="0" distB="0" distL="114300" distR="114300" simplePos="0" relativeHeight="251700224" behindDoc="1" locked="0" layoutInCell="1" allowOverlap="1" wp14:anchorId="480B1D38" wp14:editId="522E32E0">
            <wp:simplePos x="0" y="0"/>
            <wp:positionH relativeFrom="margin">
              <wp:posOffset>66040</wp:posOffset>
            </wp:positionH>
            <wp:positionV relativeFrom="paragraph">
              <wp:posOffset>455295</wp:posOffset>
            </wp:positionV>
            <wp:extent cx="2016760" cy="1409700"/>
            <wp:effectExtent l="0" t="0" r="2540" b="0"/>
            <wp:wrapTight wrapText="bothSides">
              <wp:wrapPolygon edited="0">
                <wp:start x="0" y="2335"/>
                <wp:lineTo x="0" y="16346"/>
                <wp:lineTo x="1020" y="16930"/>
                <wp:lineTo x="7549" y="17514"/>
                <wp:lineTo x="9997" y="18973"/>
                <wp:lineTo x="11426" y="18973"/>
                <wp:lineTo x="12446" y="18389"/>
                <wp:lineTo x="19383" y="17222"/>
                <wp:lineTo x="20403" y="16930"/>
                <wp:lineTo x="21423" y="14595"/>
                <wp:lineTo x="21423" y="2919"/>
                <wp:lineTo x="816" y="2335"/>
                <wp:lineTo x="0" y="2335"/>
              </wp:wrapPolygon>
            </wp:wrapTight>
            <wp:docPr id="3" name="Picture 3" title="Shaking hand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t="12821" b="17308"/>
                    <a:stretch/>
                  </pic:blipFill>
                  <pic:spPr bwMode="auto">
                    <a:xfrm>
                      <a:off x="0" y="0"/>
                      <a:ext cx="201676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Mencap" w:hAnsi="FS Mencap" w:cs="Arial"/>
          <w:sz w:val="28"/>
          <w:szCs w:val="28"/>
        </w:rPr>
        <w:br/>
      </w:r>
      <w:r w:rsidR="0089765C" w:rsidRPr="00072B2B">
        <w:rPr>
          <w:rFonts w:ascii="Arial" w:hAnsi="Arial" w:cs="Arial"/>
          <w:sz w:val="28"/>
          <w:szCs w:val="28"/>
        </w:rPr>
        <w:t xml:space="preserve">Article 2(1) </w:t>
      </w:r>
      <w:r w:rsidR="002A0524" w:rsidRPr="00072B2B">
        <w:rPr>
          <w:rFonts w:ascii="Arial" w:hAnsi="Arial" w:cs="Arial"/>
          <w:sz w:val="28"/>
          <w:szCs w:val="28"/>
        </w:rPr>
        <w:t xml:space="preserve">of the </w:t>
      </w:r>
      <w:r w:rsidR="00223058" w:rsidRPr="00072B2B">
        <w:rPr>
          <w:rFonts w:ascii="Arial" w:hAnsi="Arial" w:cs="Arial"/>
          <w:sz w:val="28"/>
          <w:szCs w:val="28"/>
        </w:rPr>
        <w:t>NI</w:t>
      </w:r>
      <w:r w:rsidR="002A0524" w:rsidRPr="00072B2B">
        <w:rPr>
          <w:rFonts w:ascii="Arial" w:hAnsi="Arial" w:cs="Arial"/>
          <w:sz w:val="28"/>
          <w:szCs w:val="28"/>
        </w:rPr>
        <w:t xml:space="preserve"> Protocol </w:t>
      </w:r>
      <w:r w:rsidR="0089765C" w:rsidRPr="00072B2B">
        <w:rPr>
          <w:rFonts w:ascii="Arial" w:hAnsi="Arial" w:cs="Arial"/>
          <w:sz w:val="28"/>
          <w:szCs w:val="28"/>
        </w:rPr>
        <w:t>says that t</w:t>
      </w:r>
      <w:r w:rsidR="00A633EB" w:rsidRPr="00072B2B">
        <w:rPr>
          <w:rFonts w:ascii="Arial" w:hAnsi="Arial" w:cs="Arial"/>
          <w:sz w:val="28"/>
          <w:szCs w:val="28"/>
        </w:rPr>
        <w:t xml:space="preserve">he UK government has made a </w:t>
      </w:r>
      <w:r w:rsidR="00A633EB" w:rsidRPr="00072B2B">
        <w:rPr>
          <w:rFonts w:ascii="Arial" w:hAnsi="Arial" w:cs="Arial"/>
          <w:b/>
          <w:sz w:val="28"/>
          <w:szCs w:val="28"/>
        </w:rPr>
        <w:t xml:space="preserve">commitment </w:t>
      </w:r>
      <w:r w:rsidR="00A633EB" w:rsidRPr="00072B2B">
        <w:rPr>
          <w:rFonts w:ascii="Arial" w:hAnsi="Arial" w:cs="Arial"/>
          <w:sz w:val="28"/>
          <w:szCs w:val="28"/>
        </w:rPr>
        <w:t xml:space="preserve">to make sure that people in </w:t>
      </w:r>
      <w:r w:rsidR="0089765C" w:rsidRPr="00072B2B">
        <w:rPr>
          <w:rFonts w:ascii="Arial" w:hAnsi="Arial" w:cs="Arial"/>
          <w:sz w:val="28"/>
          <w:szCs w:val="28"/>
        </w:rPr>
        <w:t>NI</w:t>
      </w:r>
      <w:r w:rsidR="00281F73" w:rsidRPr="00072B2B">
        <w:rPr>
          <w:rFonts w:ascii="Arial" w:hAnsi="Arial" w:cs="Arial"/>
          <w:sz w:val="28"/>
          <w:szCs w:val="28"/>
        </w:rPr>
        <w:t xml:space="preserve"> do not</w:t>
      </w:r>
      <w:r w:rsidR="00A633EB" w:rsidRPr="00072B2B">
        <w:rPr>
          <w:rFonts w:ascii="Arial" w:hAnsi="Arial" w:cs="Arial"/>
          <w:sz w:val="28"/>
          <w:szCs w:val="28"/>
        </w:rPr>
        <w:t xml:space="preserve"> lose</w:t>
      </w:r>
      <w:r w:rsidR="002A0524" w:rsidRPr="00072B2B">
        <w:rPr>
          <w:rFonts w:ascii="Arial" w:hAnsi="Arial" w:cs="Arial"/>
          <w:sz w:val="28"/>
          <w:szCs w:val="28"/>
        </w:rPr>
        <w:t xml:space="preserve"> </w:t>
      </w:r>
      <w:r w:rsidR="00AD3159" w:rsidRPr="00072B2B">
        <w:rPr>
          <w:rFonts w:ascii="Arial" w:hAnsi="Arial" w:cs="Arial"/>
          <w:sz w:val="28"/>
          <w:szCs w:val="28"/>
        </w:rPr>
        <w:t>certain</w:t>
      </w:r>
      <w:r w:rsidR="00A633EB" w:rsidRPr="00072B2B">
        <w:rPr>
          <w:rFonts w:ascii="Arial" w:hAnsi="Arial" w:cs="Arial"/>
          <w:sz w:val="28"/>
          <w:szCs w:val="28"/>
        </w:rPr>
        <w:t xml:space="preserve"> equality and human rights because of Brexit.</w:t>
      </w:r>
      <w:r w:rsidR="00762B63" w:rsidRPr="00072B2B">
        <w:rPr>
          <w:rFonts w:ascii="Arial" w:hAnsi="Arial" w:cs="Arial"/>
          <w:sz w:val="28"/>
          <w:szCs w:val="28"/>
        </w:rPr>
        <w:t xml:space="preserve"> </w:t>
      </w:r>
      <w:r w:rsidR="00C30F06" w:rsidRPr="00072B2B">
        <w:rPr>
          <w:rFonts w:ascii="Arial" w:hAnsi="Arial" w:cs="Arial"/>
          <w:sz w:val="28"/>
          <w:szCs w:val="28"/>
        </w:rPr>
        <w:br/>
      </w:r>
    </w:p>
    <w:p w14:paraId="69904D94" w14:textId="728ACE21" w:rsidR="008A1FA9" w:rsidRPr="00072B2B" w:rsidRDefault="00072B2B" w:rsidP="009C2CD6">
      <w:pPr>
        <w:spacing w:after="0" w:line="360" w:lineRule="auto"/>
        <w:ind w:left="4536"/>
        <w:rPr>
          <w:rFonts w:ascii="Arial" w:hAnsi="Arial" w:cs="Arial"/>
          <w:sz w:val="28"/>
          <w:szCs w:val="28"/>
        </w:rPr>
      </w:pPr>
      <w:r w:rsidRPr="00072B2B">
        <w:rPr>
          <w:rFonts w:ascii="Arial" w:hAnsi="Arial" w:cs="Arial"/>
          <w:noProof/>
          <w:sz w:val="28"/>
          <w:szCs w:val="28"/>
          <w:lang w:eastAsia="en-GB"/>
        </w:rPr>
        <w:drawing>
          <wp:anchor distT="0" distB="0" distL="114300" distR="114300" simplePos="0" relativeHeight="251745280" behindDoc="1" locked="0" layoutInCell="1" allowOverlap="1" wp14:anchorId="5C0900D0" wp14:editId="5162AAF1">
            <wp:simplePos x="0" y="0"/>
            <wp:positionH relativeFrom="margin">
              <wp:align>left</wp:align>
            </wp:positionH>
            <wp:positionV relativeFrom="paragraph">
              <wp:posOffset>512445</wp:posOffset>
            </wp:positionV>
            <wp:extent cx="2276475" cy="1379220"/>
            <wp:effectExtent l="0" t="0" r="9525" b="0"/>
            <wp:wrapTight wrapText="bothSides">
              <wp:wrapPolygon edited="0">
                <wp:start x="0" y="0"/>
                <wp:lineTo x="0" y="21182"/>
                <wp:lineTo x="21510" y="21182"/>
                <wp:lineTo x="21510" y="0"/>
                <wp:lineTo x="0" y="0"/>
              </wp:wrapPolygon>
            </wp:wrapTight>
            <wp:docPr id="10" name="Picture 10" title="Your rights: EU Law fi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9069" t="25070" r="21010"/>
                    <a:stretch/>
                  </pic:blipFill>
                  <pic:spPr bwMode="auto">
                    <a:xfrm>
                      <a:off x="0" y="0"/>
                      <a:ext cx="2276475" cy="137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7CC" w:rsidRPr="00072B2B">
        <w:rPr>
          <w:rFonts w:ascii="Arial" w:hAnsi="Arial" w:cs="Arial"/>
          <w:sz w:val="28"/>
          <w:szCs w:val="28"/>
        </w:rPr>
        <w:t xml:space="preserve">This means that the rights people in NI had before Brexit cannot be reduced. It also means that </w:t>
      </w:r>
      <w:r w:rsidR="00660DD9" w:rsidRPr="00072B2B">
        <w:rPr>
          <w:rFonts w:ascii="Arial" w:hAnsi="Arial" w:cs="Arial"/>
          <w:sz w:val="28"/>
          <w:szCs w:val="28"/>
        </w:rPr>
        <w:t>NI</w:t>
      </w:r>
      <w:r w:rsidR="00285BAB" w:rsidRPr="00072B2B">
        <w:rPr>
          <w:rFonts w:ascii="Arial" w:hAnsi="Arial" w:cs="Arial"/>
          <w:sz w:val="28"/>
          <w:szCs w:val="28"/>
        </w:rPr>
        <w:t xml:space="preserve"> will keep up</w:t>
      </w:r>
      <w:r w:rsidR="00660DD9" w:rsidRPr="00072B2B">
        <w:rPr>
          <w:rFonts w:ascii="Arial" w:hAnsi="Arial" w:cs="Arial"/>
          <w:sz w:val="28"/>
          <w:szCs w:val="28"/>
        </w:rPr>
        <w:t xml:space="preserve"> with any changes that the EU ma</w:t>
      </w:r>
      <w:r w:rsidR="000C2FFB" w:rsidRPr="00072B2B">
        <w:rPr>
          <w:rFonts w:ascii="Arial" w:hAnsi="Arial" w:cs="Arial"/>
          <w:sz w:val="28"/>
          <w:szCs w:val="28"/>
        </w:rPr>
        <w:t>ke</w:t>
      </w:r>
      <w:r w:rsidR="00285BAB" w:rsidRPr="00072B2B">
        <w:rPr>
          <w:rFonts w:ascii="Arial" w:hAnsi="Arial" w:cs="Arial"/>
          <w:sz w:val="28"/>
          <w:szCs w:val="28"/>
        </w:rPr>
        <w:t>s</w:t>
      </w:r>
      <w:r w:rsidR="000C2FFB" w:rsidRPr="00072B2B">
        <w:rPr>
          <w:rFonts w:ascii="Arial" w:hAnsi="Arial" w:cs="Arial"/>
          <w:sz w:val="28"/>
          <w:szCs w:val="28"/>
        </w:rPr>
        <w:t xml:space="preserve"> to </w:t>
      </w:r>
      <w:r w:rsidR="00285BAB" w:rsidRPr="00072B2B">
        <w:rPr>
          <w:rFonts w:ascii="Arial" w:hAnsi="Arial" w:cs="Arial"/>
          <w:sz w:val="28"/>
          <w:szCs w:val="28"/>
        </w:rPr>
        <w:t xml:space="preserve">the </w:t>
      </w:r>
      <w:r w:rsidR="000C2FFB" w:rsidRPr="00072B2B">
        <w:rPr>
          <w:rFonts w:ascii="Arial" w:hAnsi="Arial" w:cs="Arial"/>
          <w:sz w:val="28"/>
          <w:szCs w:val="28"/>
        </w:rPr>
        <w:t xml:space="preserve">equality rights that people have. </w:t>
      </w:r>
      <w:r w:rsidR="008A1FA9" w:rsidRPr="00072B2B">
        <w:rPr>
          <w:rFonts w:ascii="Arial" w:hAnsi="Arial" w:cs="Arial"/>
          <w:sz w:val="28"/>
          <w:szCs w:val="28"/>
        </w:rPr>
        <w:t>T</w:t>
      </w:r>
      <w:r w:rsidR="00762B63" w:rsidRPr="00072B2B">
        <w:rPr>
          <w:rFonts w:ascii="Arial" w:hAnsi="Arial" w:cs="Arial"/>
          <w:sz w:val="28"/>
          <w:szCs w:val="28"/>
        </w:rPr>
        <w:t xml:space="preserve">he </w:t>
      </w:r>
      <w:r w:rsidR="00C216CB" w:rsidRPr="00072B2B">
        <w:rPr>
          <w:rFonts w:ascii="Arial" w:hAnsi="Arial" w:cs="Arial"/>
          <w:sz w:val="28"/>
          <w:szCs w:val="28"/>
        </w:rPr>
        <w:t xml:space="preserve">UK’s </w:t>
      </w:r>
      <w:r w:rsidR="00762B63" w:rsidRPr="00072B2B">
        <w:rPr>
          <w:rFonts w:ascii="Arial" w:hAnsi="Arial" w:cs="Arial"/>
          <w:sz w:val="28"/>
          <w:szCs w:val="28"/>
        </w:rPr>
        <w:t xml:space="preserve">commitment </w:t>
      </w:r>
      <w:r w:rsidR="00C216CB" w:rsidRPr="00072B2B">
        <w:rPr>
          <w:rFonts w:ascii="Arial" w:hAnsi="Arial" w:cs="Arial"/>
          <w:sz w:val="28"/>
          <w:szCs w:val="28"/>
        </w:rPr>
        <w:t xml:space="preserve">in Article 2(1) </w:t>
      </w:r>
      <w:r w:rsidR="00762B63" w:rsidRPr="00072B2B">
        <w:rPr>
          <w:rFonts w:ascii="Arial" w:hAnsi="Arial" w:cs="Arial"/>
          <w:sz w:val="28"/>
          <w:szCs w:val="28"/>
        </w:rPr>
        <w:t xml:space="preserve">is about the rights that are written in the </w:t>
      </w:r>
      <w:r w:rsidR="00C62F81" w:rsidRPr="00C62F81">
        <w:rPr>
          <w:rFonts w:ascii="Arial" w:hAnsi="Arial" w:cs="Arial"/>
          <w:b/>
          <w:sz w:val="28"/>
          <w:szCs w:val="28"/>
        </w:rPr>
        <w:t xml:space="preserve">Belfast </w:t>
      </w:r>
      <w:r w:rsidR="00C62F81">
        <w:rPr>
          <w:rFonts w:ascii="Arial" w:hAnsi="Arial" w:cs="Arial"/>
          <w:sz w:val="28"/>
          <w:szCs w:val="28"/>
        </w:rPr>
        <w:t>(</w:t>
      </w:r>
      <w:r w:rsidR="00762B63" w:rsidRPr="00072B2B">
        <w:rPr>
          <w:rFonts w:ascii="Arial" w:hAnsi="Arial" w:cs="Arial"/>
          <w:b/>
          <w:sz w:val="28"/>
          <w:szCs w:val="28"/>
        </w:rPr>
        <w:t>Good Friday</w:t>
      </w:r>
      <w:r w:rsidR="00C62F81">
        <w:rPr>
          <w:rFonts w:ascii="Arial" w:hAnsi="Arial" w:cs="Arial"/>
          <w:b/>
          <w:sz w:val="28"/>
          <w:szCs w:val="28"/>
        </w:rPr>
        <w:t>)</w:t>
      </w:r>
      <w:r w:rsidR="00762B63" w:rsidRPr="00072B2B">
        <w:rPr>
          <w:rFonts w:ascii="Arial" w:hAnsi="Arial" w:cs="Arial"/>
          <w:b/>
          <w:sz w:val="28"/>
          <w:szCs w:val="28"/>
        </w:rPr>
        <w:t xml:space="preserve"> Agreement</w:t>
      </w:r>
      <w:r w:rsidR="00762B63" w:rsidRPr="00072B2B">
        <w:rPr>
          <w:rFonts w:ascii="Arial" w:hAnsi="Arial" w:cs="Arial"/>
          <w:sz w:val="28"/>
          <w:szCs w:val="28"/>
        </w:rPr>
        <w:t xml:space="preserve">. </w:t>
      </w:r>
      <w:r w:rsidR="00C30F06" w:rsidRPr="00072B2B">
        <w:rPr>
          <w:rFonts w:ascii="Arial" w:hAnsi="Arial" w:cs="Arial"/>
          <w:sz w:val="28"/>
          <w:szCs w:val="28"/>
        </w:rPr>
        <w:br/>
      </w:r>
    </w:p>
    <w:p w14:paraId="244F5255" w14:textId="5928786E" w:rsidR="002A0524" w:rsidRDefault="00072B2B" w:rsidP="009C2CD6">
      <w:pPr>
        <w:spacing w:after="0" w:line="360" w:lineRule="auto"/>
        <w:ind w:left="4536"/>
        <w:rPr>
          <w:rFonts w:ascii="Arial" w:hAnsi="Arial" w:cs="Arial"/>
          <w:sz w:val="28"/>
          <w:szCs w:val="28"/>
        </w:rPr>
      </w:pPr>
      <w:r w:rsidRPr="00CC6447">
        <w:rPr>
          <w:rFonts w:ascii="FS Mencap" w:hAnsi="FS Mencap" w:cs="Arial"/>
          <w:noProof/>
          <w:sz w:val="28"/>
          <w:szCs w:val="28"/>
          <w:lang w:eastAsia="en-GB"/>
        </w:rPr>
        <w:drawing>
          <wp:anchor distT="0" distB="0" distL="114300" distR="114300" simplePos="0" relativeHeight="251701248" behindDoc="1" locked="0" layoutInCell="1" allowOverlap="1" wp14:anchorId="4D1C4AAD" wp14:editId="5144CB26">
            <wp:simplePos x="0" y="0"/>
            <wp:positionH relativeFrom="page">
              <wp:posOffset>981075</wp:posOffset>
            </wp:positionH>
            <wp:positionV relativeFrom="paragraph">
              <wp:posOffset>6350</wp:posOffset>
            </wp:positionV>
            <wp:extent cx="2114550" cy="2114550"/>
            <wp:effectExtent l="0" t="0" r="0" b="0"/>
            <wp:wrapSquare wrapText="bothSides"/>
            <wp:docPr id="4" name="Picture 4" title="A group of people smiling and wav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14:sizeRelH relativeFrom="page">
              <wp14:pctWidth>0</wp14:pctWidth>
            </wp14:sizeRelH>
            <wp14:sizeRelV relativeFrom="page">
              <wp14:pctHeight>0</wp14:pctHeight>
            </wp14:sizeRelV>
          </wp:anchor>
        </w:drawing>
      </w:r>
      <w:r w:rsidR="002A0524" w:rsidRPr="00072B2B">
        <w:rPr>
          <w:rFonts w:ascii="Arial" w:hAnsi="Arial" w:cs="Arial"/>
          <w:sz w:val="28"/>
          <w:szCs w:val="28"/>
        </w:rPr>
        <w:t xml:space="preserve">These rights include </w:t>
      </w:r>
      <w:r w:rsidR="006150AA" w:rsidRPr="00072B2B">
        <w:rPr>
          <w:rFonts w:ascii="Arial" w:hAnsi="Arial" w:cs="Arial"/>
          <w:sz w:val="28"/>
          <w:szCs w:val="28"/>
        </w:rPr>
        <w:t>having freedom</w:t>
      </w:r>
      <w:r w:rsidR="002A0524" w:rsidRPr="00072B2B">
        <w:rPr>
          <w:rFonts w:ascii="Arial" w:hAnsi="Arial" w:cs="Arial"/>
          <w:sz w:val="28"/>
          <w:szCs w:val="28"/>
        </w:rPr>
        <w:t xml:space="preserve"> </w:t>
      </w:r>
      <w:r w:rsidR="006150AA" w:rsidRPr="00072B2B">
        <w:rPr>
          <w:rFonts w:ascii="Arial" w:hAnsi="Arial" w:cs="Arial"/>
          <w:sz w:val="28"/>
          <w:szCs w:val="28"/>
        </w:rPr>
        <w:t>to choose things that matter to you, such as</w:t>
      </w:r>
      <w:r w:rsidR="002A0524" w:rsidRPr="00072B2B">
        <w:rPr>
          <w:rFonts w:ascii="Arial" w:hAnsi="Arial" w:cs="Arial"/>
          <w:sz w:val="28"/>
          <w:szCs w:val="28"/>
        </w:rPr>
        <w:t>:</w:t>
      </w:r>
    </w:p>
    <w:p w14:paraId="36A158C6" w14:textId="77777777" w:rsidR="00072B2B" w:rsidRPr="00072B2B" w:rsidRDefault="00072B2B" w:rsidP="009C2CD6">
      <w:pPr>
        <w:spacing w:after="0" w:line="360" w:lineRule="auto"/>
        <w:ind w:left="4536"/>
        <w:rPr>
          <w:rFonts w:ascii="Arial" w:hAnsi="Arial" w:cs="Arial"/>
          <w:sz w:val="28"/>
          <w:szCs w:val="28"/>
        </w:rPr>
      </w:pPr>
    </w:p>
    <w:p w14:paraId="244F5256" w14:textId="04550E5E" w:rsidR="002A0524" w:rsidRPr="00072B2B" w:rsidRDefault="002A0524" w:rsidP="009C2CD6">
      <w:pPr>
        <w:pStyle w:val="ListParagraph"/>
        <w:numPr>
          <w:ilvl w:val="0"/>
          <w:numId w:val="1"/>
        </w:numPr>
        <w:spacing w:after="0" w:line="360" w:lineRule="auto"/>
        <w:ind w:left="4820" w:hanging="284"/>
        <w:rPr>
          <w:rFonts w:ascii="Arial" w:hAnsi="Arial" w:cs="Arial"/>
          <w:sz w:val="28"/>
          <w:szCs w:val="28"/>
        </w:rPr>
      </w:pPr>
      <w:r w:rsidRPr="00072B2B">
        <w:rPr>
          <w:rFonts w:ascii="Arial" w:hAnsi="Arial" w:cs="Arial"/>
          <w:sz w:val="28"/>
          <w:szCs w:val="28"/>
        </w:rPr>
        <w:t>Politics</w:t>
      </w:r>
      <w:r w:rsidR="006150AA" w:rsidRPr="00072B2B">
        <w:rPr>
          <w:rFonts w:ascii="Arial" w:hAnsi="Arial" w:cs="Arial"/>
          <w:sz w:val="28"/>
          <w:szCs w:val="28"/>
        </w:rPr>
        <w:t>, including beliefs or taking part in politics</w:t>
      </w:r>
    </w:p>
    <w:p w14:paraId="29B441C6" w14:textId="1F9C45A7" w:rsidR="00E3273F" w:rsidRPr="00072B2B" w:rsidRDefault="002A0524" w:rsidP="009C2CD6">
      <w:pPr>
        <w:pStyle w:val="ListParagraph"/>
        <w:numPr>
          <w:ilvl w:val="0"/>
          <w:numId w:val="1"/>
        </w:numPr>
        <w:spacing w:after="0" w:line="360" w:lineRule="auto"/>
        <w:ind w:left="4820" w:hanging="284"/>
        <w:rPr>
          <w:rFonts w:ascii="Arial" w:hAnsi="Arial" w:cs="Arial"/>
          <w:sz w:val="28"/>
          <w:szCs w:val="28"/>
        </w:rPr>
      </w:pPr>
      <w:r w:rsidRPr="00072B2B">
        <w:rPr>
          <w:rFonts w:ascii="Arial" w:hAnsi="Arial" w:cs="Arial"/>
          <w:sz w:val="28"/>
          <w:szCs w:val="28"/>
        </w:rPr>
        <w:t>Religion</w:t>
      </w:r>
      <w:r w:rsidR="006150AA" w:rsidRPr="00072B2B">
        <w:rPr>
          <w:rFonts w:ascii="Arial" w:hAnsi="Arial" w:cs="Arial"/>
          <w:sz w:val="28"/>
          <w:szCs w:val="28"/>
        </w:rPr>
        <w:t>, including beliefs and practices</w:t>
      </w:r>
    </w:p>
    <w:p w14:paraId="5F0F6809" w14:textId="607EB990" w:rsidR="00D01E11" w:rsidRPr="00072B2B" w:rsidRDefault="006150AA" w:rsidP="009C2CD6">
      <w:pPr>
        <w:pStyle w:val="ListParagraph"/>
        <w:numPr>
          <w:ilvl w:val="0"/>
          <w:numId w:val="1"/>
        </w:numPr>
        <w:spacing w:after="0" w:line="360" w:lineRule="auto"/>
        <w:ind w:left="4820" w:hanging="284"/>
        <w:rPr>
          <w:rFonts w:ascii="Arial" w:hAnsi="Arial" w:cs="Arial"/>
          <w:sz w:val="28"/>
          <w:szCs w:val="28"/>
        </w:rPr>
      </w:pPr>
      <w:r w:rsidRPr="00072B2B">
        <w:rPr>
          <w:rFonts w:ascii="Arial" w:hAnsi="Arial" w:cs="Arial"/>
          <w:sz w:val="28"/>
          <w:szCs w:val="28"/>
        </w:rPr>
        <w:t>Where you live.</w:t>
      </w:r>
    </w:p>
    <w:p w14:paraId="244F525B" w14:textId="4D9479FA" w:rsidR="006150AA" w:rsidRDefault="004154AE" w:rsidP="009C2CD6">
      <w:pPr>
        <w:pStyle w:val="ListParagraph"/>
        <w:spacing w:after="0" w:line="360" w:lineRule="auto"/>
        <w:ind w:left="4536"/>
        <w:rPr>
          <w:rFonts w:ascii="Arial" w:hAnsi="Arial" w:cs="Arial"/>
          <w:sz w:val="28"/>
          <w:szCs w:val="28"/>
        </w:rPr>
      </w:pPr>
      <w:r>
        <w:rPr>
          <w:rFonts w:ascii="Arial" w:hAnsi="Arial" w:cs="Arial"/>
          <w:noProof/>
          <w:sz w:val="28"/>
          <w:szCs w:val="28"/>
          <w:lang w:eastAsia="en-GB"/>
        </w:rPr>
        <w:lastRenderedPageBreak/>
        <w:drawing>
          <wp:anchor distT="0" distB="0" distL="114300" distR="114300" simplePos="0" relativeHeight="251709440" behindDoc="0" locked="0" layoutInCell="1" allowOverlap="1" wp14:anchorId="7C60F64E" wp14:editId="60333786">
            <wp:simplePos x="0" y="0"/>
            <wp:positionH relativeFrom="column">
              <wp:posOffset>95250</wp:posOffset>
            </wp:positionH>
            <wp:positionV relativeFrom="paragraph">
              <wp:posOffset>885825</wp:posOffset>
            </wp:positionV>
            <wp:extent cx="2324100" cy="2019300"/>
            <wp:effectExtent l="0" t="0" r="0" b="0"/>
            <wp:wrapNone/>
            <wp:docPr id="6" name="Picture 6" title="A woman comforting a woman who appears upse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b="10983"/>
                    <a:stretch/>
                  </pic:blipFill>
                  <pic:spPr bwMode="auto">
                    <a:xfrm>
                      <a:off x="0" y="0"/>
                      <a:ext cx="2324100" cy="20193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28"/>
          <w:szCs w:val="28"/>
          <w:lang w:eastAsia="en-GB"/>
        </w:rPr>
        <mc:AlternateContent>
          <mc:Choice Requires="wps">
            <w:drawing>
              <wp:anchor distT="0" distB="0" distL="114300" distR="114300" simplePos="0" relativeHeight="251710464" behindDoc="0" locked="0" layoutInCell="1" allowOverlap="1" wp14:anchorId="541843A3" wp14:editId="603974E9">
                <wp:simplePos x="0" y="0"/>
                <wp:positionH relativeFrom="column">
                  <wp:posOffset>880143</wp:posOffset>
                </wp:positionH>
                <wp:positionV relativeFrom="paragraph">
                  <wp:posOffset>1089315</wp:posOffset>
                </wp:positionV>
                <wp:extent cx="675886" cy="729171"/>
                <wp:effectExtent l="0" t="0" r="0" b="0"/>
                <wp:wrapNone/>
                <wp:docPr id="7" name="Multiply 7" title="A red X mar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86" cy="729171"/>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0700B" id="Multiply 7" o:spid="_x0000_s1026" alt="Title: A red X mark" style="position:absolute;margin-left:69.3pt;margin-top:85.75pt;width:53.2pt;height:57.4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675886,72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" path="m104038,229162l220624,121095,337943,247663,455262,121095,571848,229162,446321,364586,571848,500009,455262,608076,337943,481508,220624,608076,104038,500009,229565,364586,104038,229162xe" fillcolor="red" strokecolor="red" strokeweight="1pt">
                <v:stroke joinstyle="miter"/>
                <v:path arrowok="t" o:connecttype="custom" o:connectlocs="104038,229162;220624,121095;337943,247663;455262,121095;571848,229162;446321,364586;571848,500009;455262,608076;337943,481508;220624,608076;104038,500009;229565,364586;104038,229162" o:connectangles="0,0,0,0,0,0,0,0,0,0,0,0,0"/>
              </v:shape>
            </w:pict>
          </mc:Fallback>
        </mc:AlternateContent>
      </w:r>
      <w:r w:rsidR="00016C17" w:rsidRPr="00072B2B">
        <w:rPr>
          <w:rFonts w:ascii="Arial" w:hAnsi="Arial" w:cs="Arial"/>
          <w:sz w:val="28"/>
          <w:szCs w:val="28"/>
        </w:rPr>
        <w:t>Your</w:t>
      </w:r>
      <w:r w:rsidR="006150AA" w:rsidRPr="00072B2B">
        <w:rPr>
          <w:rFonts w:ascii="Arial" w:hAnsi="Arial" w:cs="Arial"/>
          <w:sz w:val="28"/>
          <w:szCs w:val="28"/>
        </w:rPr>
        <w:t xml:space="preserve"> rights also include protection from </w:t>
      </w:r>
      <w:r w:rsidR="006150AA" w:rsidRPr="00072B2B">
        <w:rPr>
          <w:rFonts w:ascii="Arial" w:hAnsi="Arial" w:cs="Arial"/>
          <w:b/>
          <w:sz w:val="28"/>
          <w:szCs w:val="28"/>
        </w:rPr>
        <w:t xml:space="preserve">discrimination, </w:t>
      </w:r>
      <w:r w:rsidR="006150AA" w:rsidRPr="00072B2B">
        <w:rPr>
          <w:rFonts w:ascii="Arial" w:hAnsi="Arial" w:cs="Arial"/>
          <w:sz w:val="28"/>
          <w:szCs w:val="28"/>
        </w:rPr>
        <w:t xml:space="preserve">so that you are not harmed or </w:t>
      </w:r>
      <w:r w:rsidR="006904D0" w:rsidRPr="00072B2B">
        <w:rPr>
          <w:rFonts w:ascii="Arial" w:hAnsi="Arial" w:cs="Arial"/>
          <w:sz w:val="28"/>
          <w:szCs w:val="28"/>
        </w:rPr>
        <w:t>treated unfairly.</w:t>
      </w:r>
      <w:r w:rsidR="00016C17" w:rsidRPr="00072B2B">
        <w:rPr>
          <w:rFonts w:ascii="Arial" w:hAnsi="Arial" w:cs="Arial"/>
          <w:sz w:val="28"/>
          <w:szCs w:val="28"/>
        </w:rPr>
        <w:t xml:space="preserve"> </w:t>
      </w:r>
      <w:r w:rsidR="006904D0" w:rsidRPr="00072B2B">
        <w:rPr>
          <w:rFonts w:ascii="Arial" w:hAnsi="Arial" w:cs="Arial"/>
          <w:sz w:val="28"/>
          <w:szCs w:val="28"/>
        </w:rPr>
        <w:t xml:space="preserve"> This includes </w:t>
      </w:r>
      <w:r w:rsidR="00016C17" w:rsidRPr="00072B2B">
        <w:rPr>
          <w:rFonts w:ascii="Arial" w:hAnsi="Arial" w:cs="Arial"/>
          <w:sz w:val="28"/>
          <w:szCs w:val="28"/>
        </w:rPr>
        <w:t xml:space="preserve">not </w:t>
      </w:r>
      <w:r w:rsidR="006904D0" w:rsidRPr="00072B2B">
        <w:rPr>
          <w:rFonts w:ascii="Arial" w:hAnsi="Arial" w:cs="Arial"/>
          <w:sz w:val="28"/>
          <w:szCs w:val="28"/>
        </w:rPr>
        <w:t xml:space="preserve">being treated differently </w:t>
      </w:r>
      <w:r w:rsidR="006150AA" w:rsidRPr="00072B2B">
        <w:rPr>
          <w:rFonts w:ascii="Arial" w:hAnsi="Arial" w:cs="Arial"/>
          <w:sz w:val="28"/>
          <w:szCs w:val="28"/>
        </w:rPr>
        <w:t>because of your beliefs, gender, race, age, or other personal characteristics.</w:t>
      </w:r>
    </w:p>
    <w:p w14:paraId="3FFB0AC7" w14:textId="77777777" w:rsidR="00072B2B" w:rsidRPr="00072B2B" w:rsidRDefault="00072B2B" w:rsidP="009C2CD6">
      <w:pPr>
        <w:pStyle w:val="ListParagraph"/>
        <w:spacing w:after="0" w:line="360" w:lineRule="auto"/>
        <w:ind w:left="4536"/>
        <w:rPr>
          <w:rFonts w:ascii="Arial" w:hAnsi="Arial" w:cs="Arial"/>
          <w:sz w:val="28"/>
          <w:szCs w:val="28"/>
        </w:rPr>
      </w:pPr>
    </w:p>
    <w:p w14:paraId="244F525C" w14:textId="13EC0919" w:rsidR="00A633EB" w:rsidRPr="00072B2B" w:rsidRDefault="00762B63" w:rsidP="009C2CD6">
      <w:pPr>
        <w:spacing w:after="0" w:line="360" w:lineRule="auto"/>
        <w:ind w:left="4536"/>
        <w:rPr>
          <w:rFonts w:ascii="Arial" w:hAnsi="Arial" w:cs="Arial"/>
          <w:sz w:val="28"/>
          <w:szCs w:val="28"/>
        </w:rPr>
      </w:pPr>
      <w:r w:rsidRPr="00072B2B">
        <w:rPr>
          <w:rFonts w:ascii="Arial" w:hAnsi="Arial" w:cs="Arial"/>
          <w:sz w:val="28"/>
          <w:szCs w:val="28"/>
        </w:rPr>
        <w:t>Some of these rights are also linked to EU laws</w:t>
      </w:r>
      <w:r w:rsidR="006904D0" w:rsidRPr="00072B2B">
        <w:rPr>
          <w:rFonts w:ascii="Arial" w:hAnsi="Arial" w:cs="Arial"/>
          <w:sz w:val="28"/>
          <w:szCs w:val="28"/>
        </w:rPr>
        <w:t>. The</w:t>
      </w:r>
      <w:r w:rsidR="00016C17" w:rsidRPr="00072B2B">
        <w:rPr>
          <w:rFonts w:ascii="Arial" w:hAnsi="Arial" w:cs="Arial"/>
          <w:sz w:val="28"/>
          <w:szCs w:val="28"/>
        </w:rPr>
        <w:t xml:space="preserve">se laws </w:t>
      </w:r>
      <w:r w:rsidRPr="00072B2B">
        <w:rPr>
          <w:rFonts w:ascii="Arial" w:hAnsi="Arial" w:cs="Arial"/>
          <w:sz w:val="28"/>
          <w:szCs w:val="28"/>
        </w:rPr>
        <w:t>can impact other parts of your life</w:t>
      </w:r>
      <w:r w:rsidR="0089765C" w:rsidRPr="00072B2B">
        <w:rPr>
          <w:rFonts w:ascii="Arial" w:hAnsi="Arial" w:cs="Arial"/>
          <w:sz w:val="28"/>
          <w:szCs w:val="28"/>
        </w:rPr>
        <w:t>,</w:t>
      </w:r>
      <w:r w:rsidRPr="00072B2B">
        <w:rPr>
          <w:rFonts w:ascii="Arial" w:hAnsi="Arial" w:cs="Arial"/>
          <w:sz w:val="28"/>
          <w:szCs w:val="28"/>
        </w:rPr>
        <w:t xml:space="preserve"> like </w:t>
      </w:r>
      <w:r w:rsidR="00016C17" w:rsidRPr="00072B2B">
        <w:rPr>
          <w:rFonts w:ascii="Arial" w:hAnsi="Arial" w:cs="Arial"/>
          <w:sz w:val="28"/>
          <w:szCs w:val="28"/>
        </w:rPr>
        <w:t xml:space="preserve">employment, </w:t>
      </w:r>
      <w:r w:rsidR="00E94E1B" w:rsidRPr="00072B2B">
        <w:rPr>
          <w:rFonts w:ascii="Arial" w:hAnsi="Arial" w:cs="Arial"/>
          <w:sz w:val="28"/>
          <w:szCs w:val="28"/>
        </w:rPr>
        <w:t>using health services</w:t>
      </w:r>
      <w:r w:rsidR="00016C17" w:rsidRPr="00072B2B">
        <w:rPr>
          <w:rFonts w:ascii="Arial" w:hAnsi="Arial" w:cs="Arial"/>
          <w:sz w:val="28"/>
          <w:szCs w:val="28"/>
        </w:rPr>
        <w:t>, and the extra rights people have if they are disabled.</w:t>
      </w:r>
      <w:r w:rsidR="00C30F06" w:rsidRPr="00072B2B">
        <w:rPr>
          <w:rFonts w:ascii="Arial" w:hAnsi="Arial" w:cs="Arial"/>
          <w:sz w:val="28"/>
          <w:szCs w:val="28"/>
        </w:rPr>
        <w:br/>
      </w:r>
    </w:p>
    <w:p w14:paraId="5C5C623D" w14:textId="6125CDE2" w:rsidR="006551E2" w:rsidRPr="00072B2B" w:rsidRDefault="007C51BF" w:rsidP="009C2CD6">
      <w:pPr>
        <w:spacing w:after="0" w:line="360" w:lineRule="auto"/>
        <w:ind w:left="4536"/>
        <w:rPr>
          <w:rFonts w:ascii="Arial" w:hAnsi="Arial" w:cs="Arial"/>
          <w:sz w:val="28"/>
          <w:szCs w:val="28"/>
        </w:rPr>
      </w:pPr>
      <w:r w:rsidRPr="00072B2B">
        <w:rPr>
          <w:rFonts w:ascii="Arial" w:hAnsi="Arial" w:cs="Arial"/>
          <w:noProof/>
          <w:sz w:val="28"/>
          <w:szCs w:val="28"/>
          <w:lang w:eastAsia="en-GB"/>
        </w:rPr>
        <w:drawing>
          <wp:anchor distT="0" distB="0" distL="114300" distR="114300" simplePos="0" relativeHeight="251750400" behindDoc="1" locked="0" layoutInCell="1" allowOverlap="1" wp14:anchorId="32D6746F" wp14:editId="286D3A9C">
            <wp:simplePos x="0" y="0"/>
            <wp:positionH relativeFrom="margin">
              <wp:posOffset>323850</wp:posOffset>
            </wp:positionH>
            <wp:positionV relativeFrom="paragraph">
              <wp:posOffset>10160</wp:posOffset>
            </wp:positionV>
            <wp:extent cx="1781175" cy="1781175"/>
            <wp:effectExtent l="0" t="0" r="9525" b="9525"/>
            <wp:wrapTight wrapText="bothSides">
              <wp:wrapPolygon edited="0">
                <wp:start x="0" y="0"/>
                <wp:lineTo x="0" y="21484"/>
                <wp:lineTo x="21484" y="21484"/>
                <wp:lineTo x="21484" y="0"/>
                <wp:lineTo x="0" y="0"/>
              </wp:wrapPolygon>
            </wp:wrapTight>
            <wp:docPr id="30" name="Picture 30" title="A map showing the location of Northern Irela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page">
              <wp14:pctWidth>0</wp14:pctWidth>
            </wp14:sizeRelH>
            <wp14:sizeRelV relativeFrom="page">
              <wp14:pctHeight>0</wp14:pctHeight>
            </wp14:sizeRelV>
          </wp:anchor>
        </w:drawing>
      </w:r>
      <w:r w:rsidR="00223058" w:rsidRPr="00072B2B">
        <w:rPr>
          <w:rFonts w:ascii="Arial" w:hAnsi="Arial" w:cs="Arial"/>
          <w:sz w:val="28"/>
          <w:szCs w:val="28"/>
        </w:rPr>
        <w:t>The</w:t>
      </w:r>
      <w:r w:rsidR="0089765C" w:rsidRPr="00072B2B">
        <w:rPr>
          <w:rFonts w:ascii="Arial" w:hAnsi="Arial" w:cs="Arial"/>
          <w:sz w:val="28"/>
          <w:szCs w:val="28"/>
        </w:rPr>
        <w:t xml:space="preserve"> commitment</w:t>
      </w:r>
      <w:r w:rsidR="00223058" w:rsidRPr="00072B2B">
        <w:rPr>
          <w:rFonts w:ascii="Arial" w:hAnsi="Arial" w:cs="Arial"/>
          <w:sz w:val="28"/>
          <w:szCs w:val="28"/>
        </w:rPr>
        <w:t xml:space="preserve"> is </w:t>
      </w:r>
      <w:r w:rsidR="00E83D77" w:rsidRPr="00072B2B">
        <w:rPr>
          <w:rFonts w:ascii="Arial" w:hAnsi="Arial" w:cs="Arial"/>
          <w:sz w:val="28"/>
          <w:szCs w:val="28"/>
        </w:rPr>
        <w:t>in</w:t>
      </w:r>
      <w:r w:rsidR="00223058" w:rsidRPr="00072B2B">
        <w:rPr>
          <w:rFonts w:ascii="Arial" w:hAnsi="Arial" w:cs="Arial"/>
          <w:sz w:val="28"/>
          <w:szCs w:val="28"/>
        </w:rPr>
        <w:t xml:space="preserve"> UK law. It </w:t>
      </w:r>
      <w:r w:rsidR="0089765C" w:rsidRPr="00072B2B">
        <w:rPr>
          <w:rFonts w:ascii="Arial" w:hAnsi="Arial" w:cs="Arial"/>
          <w:sz w:val="28"/>
          <w:szCs w:val="28"/>
        </w:rPr>
        <w:t>applies to all of NI and to everyone who is protected by NI laws.</w:t>
      </w:r>
      <w:r w:rsidR="006551E2" w:rsidRPr="00072B2B">
        <w:rPr>
          <w:rFonts w:ascii="Arial" w:hAnsi="Arial" w:cs="Arial"/>
          <w:sz w:val="28"/>
          <w:szCs w:val="28"/>
        </w:rPr>
        <w:br w:type="page"/>
      </w:r>
    </w:p>
    <w:p w14:paraId="244F5266" w14:textId="3F43EBAC" w:rsidR="00016C17" w:rsidRPr="007C51BF" w:rsidRDefault="00FD34ED" w:rsidP="00D82E7A">
      <w:pPr>
        <w:spacing w:after="0" w:line="360" w:lineRule="auto"/>
        <w:rPr>
          <w:rFonts w:ascii="Arial" w:hAnsi="Arial" w:cs="Arial"/>
          <w:b/>
          <w:sz w:val="16"/>
          <w:szCs w:val="14"/>
        </w:rPr>
      </w:pPr>
      <w:r w:rsidRPr="007C51BF">
        <w:rPr>
          <w:rFonts w:ascii="Arial" w:hAnsi="Arial" w:cs="Arial"/>
          <w:b/>
          <w:noProof/>
          <w:sz w:val="28"/>
          <w:szCs w:val="28"/>
          <w:lang w:eastAsia="en-GB"/>
        </w:rPr>
        <w:lastRenderedPageBreak/>
        <w:drawing>
          <wp:anchor distT="0" distB="0" distL="114300" distR="114300" simplePos="0" relativeHeight="251756544" behindDoc="1" locked="0" layoutInCell="1" allowOverlap="1" wp14:anchorId="4AB3C108" wp14:editId="016E47CB">
            <wp:simplePos x="0" y="0"/>
            <wp:positionH relativeFrom="margin">
              <wp:posOffset>-457835</wp:posOffset>
            </wp:positionH>
            <wp:positionV relativeFrom="paragraph">
              <wp:posOffset>709930</wp:posOffset>
            </wp:positionV>
            <wp:extent cx="3210560" cy="1914525"/>
            <wp:effectExtent l="0" t="0" r="8890" b="9525"/>
            <wp:wrapTight wrapText="bothSides">
              <wp:wrapPolygon edited="0">
                <wp:start x="0" y="0"/>
                <wp:lineTo x="0" y="21493"/>
                <wp:lineTo x="21532" y="21493"/>
                <wp:lineTo x="21532" y="0"/>
                <wp:lineTo x="0" y="0"/>
              </wp:wrapPolygon>
            </wp:wrapTight>
            <wp:docPr id="12" name="Picture 12" title="ECNI logo in a circle and the NIHRC logo in a circ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0560" cy="1914525"/>
                    </a:xfrm>
                    <a:prstGeom prst="rect">
                      <a:avLst/>
                    </a:prstGeom>
                    <a:noFill/>
                  </pic:spPr>
                </pic:pic>
              </a:graphicData>
            </a:graphic>
            <wp14:sizeRelH relativeFrom="page">
              <wp14:pctWidth>0</wp14:pctWidth>
            </wp14:sizeRelH>
            <wp14:sizeRelV relativeFrom="page">
              <wp14:pctHeight>0</wp14:pctHeight>
            </wp14:sizeRelV>
          </wp:anchor>
        </w:drawing>
      </w:r>
      <w:r w:rsidR="006551E2" w:rsidRPr="007C51BF">
        <w:rPr>
          <w:rFonts w:ascii="Arial" w:hAnsi="Arial" w:cs="Arial"/>
          <w:b/>
          <w:sz w:val="32"/>
          <w:szCs w:val="36"/>
        </w:rPr>
        <w:t xml:space="preserve">What is the role of the Equality Commission and </w:t>
      </w:r>
      <w:r w:rsidR="003C3D6C" w:rsidRPr="007C51BF">
        <w:rPr>
          <w:rFonts w:ascii="Arial" w:hAnsi="Arial" w:cs="Arial"/>
          <w:b/>
          <w:sz w:val="32"/>
          <w:szCs w:val="36"/>
        </w:rPr>
        <w:t>the NI Human Rights Commission?</w:t>
      </w:r>
      <w:r w:rsidR="003B6CCD" w:rsidRPr="007C51BF">
        <w:rPr>
          <w:rFonts w:ascii="Arial" w:hAnsi="Arial" w:cs="Arial"/>
          <w:b/>
          <w:sz w:val="28"/>
          <w:szCs w:val="28"/>
        </w:rPr>
        <w:br/>
      </w:r>
    </w:p>
    <w:p w14:paraId="244F5267" w14:textId="170C9274" w:rsidR="00223058" w:rsidRPr="007C51BF" w:rsidRDefault="00223058" w:rsidP="009C2CD6">
      <w:pPr>
        <w:spacing w:after="0" w:line="360" w:lineRule="auto"/>
        <w:ind w:left="4536"/>
        <w:rPr>
          <w:rFonts w:ascii="Arial" w:hAnsi="Arial" w:cs="Arial"/>
          <w:sz w:val="28"/>
          <w:szCs w:val="28"/>
        </w:rPr>
      </w:pPr>
      <w:r w:rsidRPr="007C51BF">
        <w:rPr>
          <w:rFonts w:ascii="Arial" w:hAnsi="Arial" w:cs="Arial"/>
          <w:sz w:val="28"/>
          <w:szCs w:val="28"/>
        </w:rPr>
        <w:t>The Commissions have come together with new shared roles and responsibilities to make sure the UK Government meets its commitment under Article 2(1) of the NI Protocol.</w:t>
      </w:r>
    </w:p>
    <w:p w14:paraId="451D1922" w14:textId="3E93983B" w:rsidR="007B2CBB" w:rsidRPr="00CC6447" w:rsidRDefault="007B2CBB" w:rsidP="009C2CD6">
      <w:pPr>
        <w:spacing w:after="0" w:line="360" w:lineRule="auto"/>
        <w:ind w:left="4536"/>
        <w:rPr>
          <w:rFonts w:ascii="FS Mencap" w:hAnsi="FS Mencap" w:cs="Arial"/>
          <w:sz w:val="28"/>
          <w:szCs w:val="28"/>
        </w:rPr>
      </w:pPr>
      <w:r w:rsidRPr="00CC6447">
        <w:rPr>
          <w:rFonts w:ascii="FS Mencap" w:hAnsi="FS Mencap" w:cs="Arial"/>
          <w:noProof/>
          <w:sz w:val="28"/>
          <w:szCs w:val="28"/>
          <w:lang w:eastAsia="en-GB"/>
        </w:rPr>
        <w:drawing>
          <wp:anchor distT="0" distB="0" distL="114300" distR="114300" simplePos="0" relativeHeight="251609088" behindDoc="0" locked="0" layoutInCell="1" allowOverlap="1" wp14:anchorId="73D0FFB7" wp14:editId="7EC4F768">
            <wp:simplePos x="0" y="0"/>
            <wp:positionH relativeFrom="margin">
              <wp:posOffset>342900</wp:posOffset>
            </wp:positionH>
            <wp:positionV relativeFrom="paragraph">
              <wp:posOffset>278765</wp:posOffset>
            </wp:positionV>
            <wp:extent cx="1657350" cy="1573530"/>
            <wp:effectExtent l="0" t="0" r="0" b="7620"/>
            <wp:wrapSquare wrapText="bothSides"/>
            <wp:docPr id="13" name="Picture 13" title="Dedicated Mechanism words in a circ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26598" t="10252" r="26302" b="10531"/>
                    <a:stretch/>
                  </pic:blipFill>
                  <pic:spPr bwMode="auto">
                    <a:xfrm>
                      <a:off x="0" y="0"/>
                      <a:ext cx="1657350" cy="157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F5268" w14:textId="7C2AC014" w:rsidR="00223058" w:rsidRPr="007C51BF" w:rsidRDefault="00223058" w:rsidP="009C2CD6">
      <w:pPr>
        <w:spacing w:after="0" w:line="360" w:lineRule="auto"/>
        <w:ind w:left="4536"/>
        <w:rPr>
          <w:rFonts w:ascii="Arial" w:hAnsi="Arial" w:cs="Arial"/>
          <w:sz w:val="28"/>
          <w:szCs w:val="28"/>
        </w:rPr>
      </w:pPr>
      <w:r w:rsidRPr="007C51BF">
        <w:rPr>
          <w:rFonts w:ascii="Arial" w:hAnsi="Arial" w:cs="Arial"/>
          <w:sz w:val="28"/>
          <w:szCs w:val="28"/>
        </w:rPr>
        <w:t xml:space="preserve">This is called the </w:t>
      </w:r>
      <w:r w:rsidRPr="007C51BF">
        <w:rPr>
          <w:rFonts w:ascii="Arial" w:hAnsi="Arial" w:cs="Arial"/>
          <w:b/>
          <w:sz w:val="28"/>
          <w:szCs w:val="28"/>
        </w:rPr>
        <w:t xml:space="preserve">Dedicated Mechanism </w:t>
      </w:r>
      <w:r w:rsidR="00CC5355" w:rsidRPr="007C51BF">
        <w:rPr>
          <w:rFonts w:ascii="Arial" w:hAnsi="Arial" w:cs="Arial"/>
          <w:bCs/>
          <w:sz w:val="28"/>
          <w:szCs w:val="28"/>
        </w:rPr>
        <w:t>(</w:t>
      </w:r>
      <w:r w:rsidRPr="007C51BF">
        <w:rPr>
          <w:rFonts w:ascii="Arial" w:hAnsi="Arial" w:cs="Arial"/>
          <w:sz w:val="28"/>
          <w:szCs w:val="28"/>
        </w:rPr>
        <w:t>DM</w:t>
      </w:r>
      <w:r w:rsidR="00CC5355" w:rsidRPr="007C51BF">
        <w:rPr>
          <w:rFonts w:ascii="Arial" w:hAnsi="Arial" w:cs="Arial"/>
          <w:sz w:val="28"/>
          <w:szCs w:val="28"/>
        </w:rPr>
        <w:t>)</w:t>
      </w:r>
      <w:r w:rsidRPr="007C51BF">
        <w:rPr>
          <w:rFonts w:ascii="Arial" w:hAnsi="Arial" w:cs="Arial"/>
          <w:sz w:val="28"/>
          <w:szCs w:val="28"/>
        </w:rPr>
        <w:t>.</w:t>
      </w:r>
      <w:r w:rsidR="00866984" w:rsidRPr="007C51BF">
        <w:rPr>
          <w:rFonts w:ascii="Arial" w:hAnsi="Arial" w:cs="Arial"/>
          <w:sz w:val="28"/>
          <w:szCs w:val="28"/>
        </w:rPr>
        <w:t xml:space="preserve"> The Commissions can work as the DM together or on their own.</w:t>
      </w:r>
    </w:p>
    <w:p w14:paraId="406374F8" w14:textId="28FB812F" w:rsidR="007B2CBB" w:rsidRDefault="003B6CCD" w:rsidP="00D82E7A">
      <w:pPr>
        <w:spacing w:after="0" w:line="360" w:lineRule="auto"/>
        <w:rPr>
          <w:rFonts w:ascii="FS Mencap" w:hAnsi="FS Mencap" w:cs="Arial"/>
          <w:sz w:val="28"/>
          <w:szCs w:val="28"/>
        </w:rPr>
      </w:pPr>
      <w:r>
        <w:rPr>
          <w:rFonts w:ascii="FS Mencap" w:hAnsi="FS Mencap" w:cs="Arial"/>
          <w:sz w:val="28"/>
          <w:szCs w:val="28"/>
        </w:rPr>
        <w:br/>
      </w:r>
    </w:p>
    <w:p w14:paraId="4D718E03" w14:textId="030022B0" w:rsidR="00D42FA8" w:rsidRDefault="004154AE" w:rsidP="00D82E7A">
      <w:pPr>
        <w:spacing w:after="0" w:line="360" w:lineRule="auto"/>
        <w:ind w:left="3402" w:firstLine="720"/>
        <w:rPr>
          <w:rFonts w:ascii="FS Mencap" w:hAnsi="FS Mencap" w:cs="Arial"/>
          <w:sz w:val="28"/>
          <w:szCs w:val="28"/>
        </w:rPr>
      </w:pPr>
      <w:r>
        <w:rPr>
          <w:rFonts w:ascii="FS Mencap" w:hAnsi="FS Mencap" w:cs="Arial"/>
          <w:noProof/>
          <w:sz w:val="28"/>
          <w:szCs w:val="28"/>
          <w:lang w:eastAsia="en-GB"/>
        </w:rPr>
        <w:drawing>
          <wp:anchor distT="0" distB="0" distL="114300" distR="114300" simplePos="0" relativeHeight="251741184" behindDoc="0" locked="0" layoutInCell="1" allowOverlap="1" wp14:anchorId="373F7655" wp14:editId="6B20FF13">
            <wp:simplePos x="0" y="0"/>
            <wp:positionH relativeFrom="column">
              <wp:posOffset>313630</wp:posOffset>
            </wp:positionH>
            <wp:positionV relativeFrom="paragraph">
              <wp:posOffset>8255</wp:posOffset>
            </wp:positionV>
            <wp:extent cx="1743770" cy="1743770"/>
            <wp:effectExtent l="0" t="0" r="8890" b="0"/>
            <wp:wrapNone/>
            <wp:docPr id="17" name="Picture 17" title="A woman and a man sitting down and talking to each oth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3770" cy="1743770"/>
                    </a:xfrm>
                    <a:prstGeom prst="rect">
                      <a:avLst/>
                    </a:prstGeom>
                  </pic:spPr>
                </pic:pic>
              </a:graphicData>
            </a:graphic>
          </wp:anchor>
        </w:drawing>
      </w:r>
    </w:p>
    <w:p w14:paraId="244F5269" w14:textId="68DBE3CB" w:rsidR="00223058" w:rsidRPr="007C51BF" w:rsidRDefault="00223058" w:rsidP="009C2CD6">
      <w:pPr>
        <w:spacing w:after="0" w:line="360" w:lineRule="auto"/>
        <w:ind w:left="4536"/>
        <w:rPr>
          <w:rFonts w:ascii="Arial" w:hAnsi="Arial" w:cs="Arial"/>
          <w:sz w:val="28"/>
          <w:szCs w:val="28"/>
        </w:rPr>
      </w:pPr>
      <w:r w:rsidRPr="007C51BF">
        <w:rPr>
          <w:rFonts w:ascii="Arial" w:hAnsi="Arial" w:cs="Arial"/>
          <w:sz w:val="28"/>
          <w:szCs w:val="28"/>
        </w:rPr>
        <w:t>The DM has been set up to:</w:t>
      </w:r>
    </w:p>
    <w:p w14:paraId="244F526A" w14:textId="6ACF0DC4" w:rsidR="00223058" w:rsidRPr="007C51BF" w:rsidRDefault="00223058" w:rsidP="009C2CD6">
      <w:pPr>
        <w:pStyle w:val="ListParagraph"/>
        <w:numPr>
          <w:ilvl w:val="0"/>
          <w:numId w:val="7"/>
        </w:numPr>
        <w:spacing w:after="0" w:line="360" w:lineRule="auto"/>
        <w:ind w:left="4536" w:hanging="284"/>
        <w:rPr>
          <w:rFonts w:ascii="Arial" w:hAnsi="Arial" w:cs="Arial"/>
          <w:sz w:val="28"/>
          <w:szCs w:val="28"/>
        </w:rPr>
      </w:pPr>
      <w:r w:rsidRPr="007C51BF">
        <w:rPr>
          <w:rFonts w:ascii="Arial" w:hAnsi="Arial" w:cs="Arial"/>
          <w:sz w:val="28"/>
          <w:szCs w:val="28"/>
        </w:rPr>
        <w:t>Help everyone understand the commitment</w:t>
      </w:r>
      <w:r w:rsidR="0029019D" w:rsidRPr="007C51BF">
        <w:rPr>
          <w:rFonts w:ascii="Arial" w:hAnsi="Arial" w:cs="Arial"/>
          <w:sz w:val="28"/>
          <w:szCs w:val="28"/>
        </w:rPr>
        <w:t>.</w:t>
      </w:r>
    </w:p>
    <w:p w14:paraId="35C06377" w14:textId="6AFF064B" w:rsidR="00EE6C7B" w:rsidRPr="007C51BF" w:rsidRDefault="004154AE" w:rsidP="009C2CD6">
      <w:pPr>
        <w:pStyle w:val="ListParagraph"/>
        <w:numPr>
          <w:ilvl w:val="0"/>
          <w:numId w:val="7"/>
        </w:numPr>
        <w:spacing w:after="0" w:line="360" w:lineRule="auto"/>
        <w:ind w:left="4536" w:hanging="284"/>
        <w:rPr>
          <w:rFonts w:ascii="Arial" w:hAnsi="Arial" w:cs="Arial"/>
          <w:sz w:val="28"/>
          <w:szCs w:val="28"/>
        </w:rPr>
      </w:pPr>
      <w:r>
        <w:rPr>
          <w:rFonts w:ascii="Arial" w:hAnsi="Arial" w:cs="Arial"/>
          <w:noProof/>
          <w:sz w:val="28"/>
          <w:szCs w:val="28"/>
          <w:lang w:eastAsia="en-GB"/>
        </w:rPr>
        <w:drawing>
          <wp:anchor distT="0" distB="0" distL="114300" distR="114300" simplePos="0" relativeHeight="251742208" behindDoc="0" locked="0" layoutInCell="1" allowOverlap="1" wp14:anchorId="54A1527F" wp14:editId="6D4C60EC">
            <wp:simplePos x="0" y="0"/>
            <wp:positionH relativeFrom="column">
              <wp:posOffset>295275</wp:posOffset>
            </wp:positionH>
            <wp:positionV relativeFrom="paragraph">
              <wp:posOffset>246926</wp:posOffset>
            </wp:positionV>
            <wp:extent cx="1661170" cy="1657499"/>
            <wp:effectExtent l="0" t="0" r="0" b="0"/>
            <wp:wrapNone/>
            <wp:docPr id="23" name="Picture 23" title="A report book with arrows pointing outward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title="A report book with arrows pointing outwards">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70" cy="1657499"/>
                    </a:xfrm>
                    <a:prstGeom prst="rect">
                      <a:avLst/>
                    </a:prstGeom>
                    <a:noFill/>
                  </pic:spPr>
                </pic:pic>
              </a:graphicData>
            </a:graphic>
          </wp:anchor>
        </w:drawing>
      </w:r>
      <w:r w:rsidR="00223058" w:rsidRPr="007C51BF">
        <w:rPr>
          <w:rFonts w:ascii="Arial" w:hAnsi="Arial" w:cs="Arial"/>
          <w:sz w:val="28"/>
          <w:szCs w:val="28"/>
        </w:rPr>
        <w:t xml:space="preserve">Give advice to the government about the </w:t>
      </w:r>
      <w:r w:rsidR="00333150" w:rsidRPr="007C51BF">
        <w:rPr>
          <w:rFonts w:ascii="Arial" w:hAnsi="Arial" w:cs="Arial"/>
          <w:sz w:val="28"/>
          <w:szCs w:val="28"/>
        </w:rPr>
        <w:t>c</w:t>
      </w:r>
      <w:r w:rsidR="00223058" w:rsidRPr="007C51BF">
        <w:rPr>
          <w:rFonts w:ascii="Arial" w:hAnsi="Arial" w:cs="Arial"/>
          <w:sz w:val="28"/>
          <w:szCs w:val="28"/>
        </w:rPr>
        <w:t>ommitment</w:t>
      </w:r>
      <w:r w:rsidR="0029019D" w:rsidRPr="007C51BF">
        <w:rPr>
          <w:rFonts w:ascii="Arial" w:hAnsi="Arial" w:cs="Arial"/>
          <w:sz w:val="28"/>
          <w:szCs w:val="28"/>
        </w:rPr>
        <w:t>.</w:t>
      </w:r>
    </w:p>
    <w:p w14:paraId="244F526C" w14:textId="5222F573" w:rsidR="00223058" w:rsidRPr="007C51BF" w:rsidRDefault="00223058" w:rsidP="009C2CD6">
      <w:pPr>
        <w:pStyle w:val="ListParagraph"/>
        <w:numPr>
          <w:ilvl w:val="0"/>
          <w:numId w:val="7"/>
        </w:numPr>
        <w:spacing w:after="0" w:line="360" w:lineRule="auto"/>
        <w:ind w:left="4536" w:hanging="284"/>
        <w:rPr>
          <w:rFonts w:ascii="Arial" w:hAnsi="Arial" w:cs="Arial"/>
          <w:sz w:val="28"/>
          <w:szCs w:val="28"/>
        </w:rPr>
      </w:pPr>
      <w:r w:rsidRPr="007C51BF">
        <w:rPr>
          <w:rFonts w:ascii="Arial" w:hAnsi="Arial" w:cs="Arial"/>
          <w:sz w:val="28"/>
          <w:szCs w:val="28"/>
        </w:rPr>
        <w:t xml:space="preserve">Review and report </w:t>
      </w:r>
      <w:r w:rsidR="00016C17" w:rsidRPr="007C51BF">
        <w:rPr>
          <w:rFonts w:ascii="Arial" w:hAnsi="Arial" w:cs="Arial"/>
          <w:sz w:val="28"/>
          <w:szCs w:val="28"/>
        </w:rPr>
        <w:t xml:space="preserve">to the government </w:t>
      </w:r>
      <w:r w:rsidRPr="007C51BF">
        <w:rPr>
          <w:rFonts w:ascii="Arial" w:hAnsi="Arial" w:cs="Arial"/>
          <w:sz w:val="28"/>
          <w:szCs w:val="28"/>
        </w:rPr>
        <w:t>about how the commitment is working</w:t>
      </w:r>
      <w:r w:rsidR="0029019D" w:rsidRPr="007C51BF">
        <w:rPr>
          <w:rFonts w:ascii="Arial" w:hAnsi="Arial" w:cs="Arial"/>
          <w:sz w:val="28"/>
          <w:szCs w:val="28"/>
        </w:rPr>
        <w:t>.</w:t>
      </w:r>
    </w:p>
    <w:p w14:paraId="51B9F548" w14:textId="7B82D961" w:rsidR="001122D5" w:rsidRDefault="001122D5" w:rsidP="00D82E7A">
      <w:pPr>
        <w:pStyle w:val="ListParagraph"/>
        <w:spacing w:after="0" w:line="360" w:lineRule="auto"/>
        <w:ind w:left="3402"/>
        <w:rPr>
          <w:rFonts w:ascii="FS Mencap" w:hAnsi="FS Mencap" w:cs="Arial"/>
          <w:sz w:val="28"/>
          <w:szCs w:val="28"/>
        </w:rPr>
      </w:pPr>
    </w:p>
    <w:p w14:paraId="5146C32E" w14:textId="77777777" w:rsidR="001122D5" w:rsidRDefault="001122D5" w:rsidP="00D82E7A">
      <w:pPr>
        <w:spacing w:after="0" w:line="360" w:lineRule="auto"/>
        <w:ind w:left="3402"/>
        <w:rPr>
          <w:rFonts w:ascii="FS Mencap" w:hAnsi="FS Mencap" w:cs="Arial"/>
          <w:sz w:val="28"/>
          <w:szCs w:val="28"/>
        </w:rPr>
      </w:pPr>
    </w:p>
    <w:p w14:paraId="4F45EF35" w14:textId="43488F28" w:rsidR="00D944A3" w:rsidRDefault="00D944A3" w:rsidP="00D82E7A">
      <w:pPr>
        <w:spacing w:after="0" w:line="360" w:lineRule="auto"/>
        <w:rPr>
          <w:rFonts w:ascii="FS Mencap" w:hAnsi="FS Mencap" w:cs="Arial"/>
          <w:sz w:val="28"/>
          <w:szCs w:val="28"/>
        </w:rPr>
      </w:pPr>
      <w:r>
        <w:rPr>
          <w:rFonts w:ascii="FS Mencap" w:hAnsi="FS Mencap" w:cs="Arial"/>
          <w:sz w:val="28"/>
          <w:szCs w:val="28"/>
        </w:rPr>
        <w:br w:type="page"/>
      </w:r>
    </w:p>
    <w:p w14:paraId="244F526D" w14:textId="47A68CDE" w:rsidR="00016C17" w:rsidRPr="0009144E" w:rsidRDefault="0009144E" w:rsidP="009C2CD6">
      <w:pPr>
        <w:spacing w:after="0" w:line="360" w:lineRule="auto"/>
        <w:ind w:left="4536"/>
        <w:rPr>
          <w:rFonts w:ascii="Arial" w:hAnsi="Arial" w:cs="Arial"/>
          <w:sz w:val="28"/>
          <w:szCs w:val="28"/>
        </w:rPr>
      </w:pPr>
      <w:r>
        <w:rPr>
          <w:rFonts w:ascii="FS Mencap" w:hAnsi="FS Mencap" w:cs="Arial"/>
          <w:noProof/>
          <w:sz w:val="28"/>
          <w:szCs w:val="28"/>
          <w:lang w:eastAsia="en-GB"/>
        </w:rPr>
        <w:lastRenderedPageBreak/>
        <w:drawing>
          <wp:anchor distT="0" distB="0" distL="114300" distR="114300" simplePos="0" relativeHeight="251715584" behindDoc="1" locked="0" layoutInCell="1" allowOverlap="1" wp14:anchorId="4EAB082F" wp14:editId="262F267C">
            <wp:simplePos x="0" y="0"/>
            <wp:positionH relativeFrom="margin">
              <wp:posOffset>441325</wp:posOffset>
            </wp:positionH>
            <wp:positionV relativeFrom="paragraph">
              <wp:posOffset>9525</wp:posOffset>
            </wp:positionV>
            <wp:extent cx="1543050" cy="1543050"/>
            <wp:effectExtent l="0" t="0" r="0" b="0"/>
            <wp:wrapTight wrapText="bothSides">
              <wp:wrapPolygon edited="0">
                <wp:start x="3200" y="267"/>
                <wp:lineTo x="2933" y="1067"/>
                <wp:lineTo x="3467" y="18400"/>
                <wp:lineTo x="15200" y="21333"/>
                <wp:lineTo x="16533" y="21333"/>
                <wp:lineTo x="17067" y="21067"/>
                <wp:lineTo x="18933" y="18400"/>
                <wp:lineTo x="19467" y="1600"/>
                <wp:lineTo x="17867" y="800"/>
                <wp:lineTo x="10933" y="267"/>
                <wp:lineTo x="3200" y="267"/>
              </wp:wrapPolygon>
            </wp:wrapTight>
            <wp:docPr id="22" name="Picture 22" title="A rules book showing a tick and an 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page">
              <wp14:pctWidth>0</wp14:pctWidth>
            </wp14:sizeRelH>
            <wp14:sizeRelV relativeFrom="page">
              <wp14:pctHeight>0</wp14:pctHeight>
            </wp14:sizeRelV>
          </wp:anchor>
        </w:drawing>
      </w:r>
      <w:r w:rsidR="00016C17" w:rsidRPr="0009144E">
        <w:rPr>
          <w:rFonts w:ascii="Arial" w:hAnsi="Arial" w:cs="Arial"/>
          <w:sz w:val="28"/>
          <w:szCs w:val="28"/>
        </w:rPr>
        <w:t xml:space="preserve">The DM </w:t>
      </w:r>
      <w:r w:rsidR="00EE6C7B" w:rsidRPr="0009144E">
        <w:rPr>
          <w:rFonts w:ascii="Arial" w:hAnsi="Arial" w:cs="Arial"/>
          <w:sz w:val="28"/>
          <w:szCs w:val="28"/>
        </w:rPr>
        <w:t xml:space="preserve">also </w:t>
      </w:r>
      <w:r w:rsidR="00016C17" w:rsidRPr="0009144E">
        <w:rPr>
          <w:rFonts w:ascii="Arial" w:hAnsi="Arial" w:cs="Arial"/>
          <w:sz w:val="28"/>
          <w:szCs w:val="28"/>
        </w:rPr>
        <w:t xml:space="preserve">has special powers to make sure there has not been a </w:t>
      </w:r>
      <w:r w:rsidR="00016C17" w:rsidRPr="0009144E">
        <w:rPr>
          <w:rFonts w:ascii="Arial" w:hAnsi="Arial" w:cs="Arial"/>
          <w:b/>
          <w:sz w:val="28"/>
          <w:szCs w:val="28"/>
        </w:rPr>
        <w:t>breach</w:t>
      </w:r>
      <w:r w:rsidR="00016C17" w:rsidRPr="0009144E">
        <w:rPr>
          <w:rFonts w:ascii="Arial" w:hAnsi="Arial" w:cs="Arial"/>
          <w:sz w:val="28"/>
          <w:szCs w:val="28"/>
        </w:rPr>
        <w:t xml:space="preserve"> of the commitment. This includes the power to:</w:t>
      </w:r>
    </w:p>
    <w:p w14:paraId="2498A1EB" w14:textId="0B4113B0" w:rsidR="00AE5256" w:rsidRPr="00CC6447" w:rsidRDefault="00AE5256" w:rsidP="009C2CD6">
      <w:pPr>
        <w:pStyle w:val="ListParagraph"/>
        <w:spacing w:after="0" w:line="360" w:lineRule="auto"/>
        <w:ind w:left="4536"/>
        <w:rPr>
          <w:rFonts w:ascii="FS Mencap" w:hAnsi="FS Mencap" w:cs="Arial"/>
          <w:sz w:val="28"/>
          <w:szCs w:val="28"/>
        </w:rPr>
      </w:pPr>
    </w:p>
    <w:p w14:paraId="48028E1B" w14:textId="12E8CFED" w:rsidR="00772B10" w:rsidRPr="00CC6447" w:rsidRDefault="00772B10" w:rsidP="009C2CD6">
      <w:pPr>
        <w:pStyle w:val="ListParagraph"/>
        <w:spacing w:after="0" w:line="360" w:lineRule="auto"/>
        <w:ind w:left="4536"/>
        <w:rPr>
          <w:rFonts w:ascii="FS Mencap" w:hAnsi="FS Mencap" w:cs="Arial"/>
          <w:sz w:val="28"/>
          <w:szCs w:val="28"/>
        </w:rPr>
      </w:pPr>
    </w:p>
    <w:p w14:paraId="33C4D0E8" w14:textId="4E27226A" w:rsidR="00EE6C7B" w:rsidRPr="0009144E" w:rsidRDefault="0009144E" w:rsidP="009C2CD6">
      <w:pPr>
        <w:pStyle w:val="ListParagraph"/>
        <w:numPr>
          <w:ilvl w:val="0"/>
          <w:numId w:val="2"/>
        </w:numPr>
        <w:spacing w:after="0" w:line="360" w:lineRule="auto"/>
        <w:ind w:left="4536" w:hanging="284"/>
        <w:rPr>
          <w:rFonts w:ascii="Arial" w:hAnsi="Arial" w:cs="Arial"/>
          <w:sz w:val="28"/>
          <w:szCs w:val="28"/>
        </w:rPr>
      </w:pPr>
      <w:r>
        <w:rPr>
          <w:rFonts w:ascii="FS Mencap" w:hAnsi="FS Mencap" w:cs="Arial"/>
          <w:noProof/>
          <w:sz w:val="28"/>
          <w:szCs w:val="28"/>
          <w:lang w:eastAsia="en-GB"/>
        </w:rPr>
        <w:drawing>
          <wp:anchor distT="0" distB="0" distL="114300" distR="114300" simplePos="0" relativeHeight="251731968" behindDoc="0" locked="0" layoutInCell="1" allowOverlap="1" wp14:anchorId="53C65FF5" wp14:editId="79E43A7C">
            <wp:simplePos x="0" y="0"/>
            <wp:positionH relativeFrom="margin">
              <wp:posOffset>259118</wp:posOffset>
            </wp:positionH>
            <wp:positionV relativeFrom="paragraph">
              <wp:posOffset>108054</wp:posOffset>
            </wp:positionV>
            <wp:extent cx="1943100" cy="1300480"/>
            <wp:effectExtent l="0" t="0" r="0" b="0"/>
            <wp:wrapSquare wrapText="bothSides"/>
            <wp:docPr id="21" name="Picture 21" title="Legal scale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6505" r="7929"/>
                    <a:stretch/>
                  </pic:blipFill>
                  <pic:spPr bwMode="auto">
                    <a:xfrm>
                      <a:off x="0" y="0"/>
                      <a:ext cx="1943100" cy="130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984" w:rsidRPr="0009144E">
        <w:rPr>
          <w:rFonts w:ascii="Arial" w:hAnsi="Arial" w:cs="Arial"/>
          <w:sz w:val="28"/>
          <w:szCs w:val="28"/>
        </w:rPr>
        <w:t>Make a legal challenge if there is a</w:t>
      </w:r>
      <w:r w:rsidR="00016C17" w:rsidRPr="0009144E">
        <w:rPr>
          <w:rFonts w:ascii="Arial" w:hAnsi="Arial" w:cs="Arial"/>
          <w:sz w:val="28"/>
          <w:szCs w:val="28"/>
        </w:rPr>
        <w:t xml:space="preserve"> possible or actual</w:t>
      </w:r>
      <w:r w:rsidR="00866984" w:rsidRPr="0009144E">
        <w:rPr>
          <w:rFonts w:ascii="Arial" w:hAnsi="Arial" w:cs="Arial"/>
          <w:sz w:val="28"/>
          <w:szCs w:val="28"/>
        </w:rPr>
        <w:t xml:space="preserve"> breach of the commitment</w:t>
      </w:r>
      <w:r w:rsidR="0029019D" w:rsidRPr="0009144E">
        <w:rPr>
          <w:rFonts w:ascii="Arial" w:hAnsi="Arial" w:cs="Arial"/>
          <w:sz w:val="28"/>
          <w:szCs w:val="28"/>
        </w:rPr>
        <w:t>.</w:t>
      </w:r>
    </w:p>
    <w:p w14:paraId="132AD5C4" w14:textId="56D449C7" w:rsidR="00D318A6" w:rsidRPr="0009144E" w:rsidRDefault="00016C17" w:rsidP="009C2CD6">
      <w:pPr>
        <w:pStyle w:val="ListParagraph"/>
        <w:numPr>
          <w:ilvl w:val="0"/>
          <w:numId w:val="2"/>
        </w:numPr>
        <w:spacing w:after="0" w:line="360" w:lineRule="auto"/>
        <w:ind w:left="4536" w:hanging="284"/>
        <w:rPr>
          <w:rFonts w:ascii="Arial" w:hAnsi="Arial" w:cs="Arial"/>
          <w:sz w:val="28"/>
          <w:szCs w:val="28"/>
        </w:rPr>
      </w:pPr>
      <w:r w:rsidRPr="0009144E">
        <w:rPr>
          <w:rFonts w:ascii="Arial" w:hAnsi="Arial" w:cs="Arial"/>
          <w:sz w:val="28"/>
          <w:szCs w:val="28"/>
        </w:rPr>
        <w:t xml:space="preserve">Give advice and </w:t>
      </w:r>
      <w:r w:rsidR="00866984" w:rsidRPr="0009144E">
        <w:rPr>
          <w:rFonts w:ascii="Arial" w:hAnsi="Arial" w:cs="Arial"/>
          <w:sz w:val="28"/>
          <w:szCs w:val="28"/>
        </w:rPr>
        <w:t>support</w:t>
      </w:r>
      <w:r w:rsidRPr="0009144E">
        <w:rPr>
          <w:rFonts w:ascii="Arial" w:hAnsi="Arial" w:cs="Arial"/>
          <w:sz w:val="28"/>
          <w:szCs w:val="28"/>
        </w:rPr>
        <w:t xml:space="preserve"> to</w:t>
      </w:r>
      <w:r w:rsidR="00866984" w:rsidRPr="0009144E">
        <w:rPr>
          <w:rFonts w:ascii="Arial" w:hAnsi="Arial" w:cs="Arial"/>
          <w:sz w:val="28"/>
          <w:szCs w:val="28"/>
        </w:rPr>
        <w:t xml:space="preserve"> people </w:t>
      </w:r>
      <w:r w:rsidRPr="0009144E">
        <w:rPr>
          <w:rFonts w:ascii="Arial" w:hAnsi="Arial" w:cs="Arial"/>
          <w:sz w:val="28"/>
          <w:szCs w:val="28"/>
        </w:rPr>
        <w:t>about making</w:t>
      </w:r>
      <w:r w:rsidR="00866984" w:rsidRPr="0009144E">
        <w:rPr>
          <w:rFonts w:ascii="Arial" w:hAnsi="Arial" w:cs="Arial"/>
          <w:sz w:val="28"/>
          <w:szCs w:val="28"/>
        </w:rPr>
        <w:t xml:space="preserve"> legal challenges. </w:t>
      </w:r>
      <w:r w:rsidR="00C30F06" w:rsidRPr="0009144E">
        <w:rPr>
          <w:rFonts w:ascii="Arial" w:hAnsi="Arial" w:cs="Arial"/>
          <w:sz w:val="28"/>
          <w:szCs w:val="28"/>
        </w:rPr>
        <w:br/>
      </w:r>
    </w:p>
    <w:p w14:paraId="761D91C2" w14:textId="7CA12C22" w:rsidR="00D318A6" w:rsidRPr="00CC6447" w:rsidRDefault="00A06444" w:rsidP="00D82E7A">
      <w:pPr>
        <w:spacing w:after="0" w:line="360" w:lineRule="auto"/>
        <w:ind w:left="3969"/>
        <w:rPr>
          <w:rFonts w:ascii="FS Mencap" w:hAnsi="FS Mencap" w:cs="Arial"/>
          <w:sz w:val="28"/>
          <w:szCs w:val="28"/>
        </w:rPr>
      </w:pPr>
      <w:r>
        <w:rPr>
          <w:rFonts w:ascii="FS Mencap" w:hAnsi="FS Mencap" w:cs="Arial"/>
          <w:noProof/>
          <w:sz w:val="28"/>
          <w:szCs w:val="28"/>
          <w:lang w:eastAsia="en-GB"/>
        </w:rPr>
        <w:drawing>
          <wp:anchor distT="0" distB="0" distL="114300" distR="114300" simplePos="0" relativeHeight="251743232" behindDoc="1" locked="0" layoutInCell="1" allowOverlap="1" wp14:anchorId="12242696" wp14:editId="43A4A646">
            <wp:simplePos x="0" y="0"/>
            <wp:positionH relativeFrom="margin">
              <wp:posOffset>342900</wp:posOffset>
            </wp:positionH>
            <wp:positionV relativeFrom="paragraph">
              <wp:posOffset>271780</wp:posOffset>
            </wp:positionV>
            <wp:extent cx="1857375" cy="2223770"/>
            <wp:effectExtent l="0" t="0" r="9525" b="5080"/>
            <wp:wrapTight wrapText="bothSides">
              <wp:wrapPolygon edited="0">
                <wp:start x="0" y="0"/>
                <wp:lineTo x="0" y="21464"/>
                <wp:lineTo x="21489" y="21464"/>
                <wp:lineTo x="21489" y="0"/>
                <wp:lineTo x="0" y="0"/>
              </wp:wrapPolygon>
            </wp:wrapTight>
            <wp:docPr id="27" name="Picture 27" title="A map showing the UK and the Republic of Ireland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7960" t="9911" r="8955" b="7490"/>
                    <a:stretch/>
                  </pic:blipFill>
                  <pic:spPr bwMode="auto">
                    <a:xfrm>
                      <a:off x="0" y="0"/>
                      <a:ext cx="1857375"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F5270" w14:textId="532A6F44" w:rsidR="006021E1" w:rsidRPr="0009144E" w:rsidRDefault="00866984" w:rsidP="009C2CD6">
      <w:pPr>
        <w:spacing w:after="0" w:line="360" w:lineRule="auto"/>
        <w:ind w:left="4536"/>
        <w:rPr>
          <w:rFonts w:ascii="Arial" w:hAnsi="Arial" w:cs="Arial"/>
          <w:sz w:val="28"/>
          <w:szCs w:val="28"/>
        </w:rPr>
      </w:pPr>
      <w:r w:rsidRPr="0009144E">
        <w:rPr>
          <w:rFonts w:ascii="Arial" w:hAnsi="Arial" w:cs="Arial"/>
          <w:sz w:val="28"/>
          <w:szCs w:val="28"/>
        </w:rPr>
        <w:t xml:space="preserve">The </w:t>
      </w:r>
      <w:r w:rsidR="00AD3159" w:rsidRPr="0009144E">
        <w:rPr>
          <w:rFonts w:ascii="Arial" w:hAnsi="Arial" w:cs="Arial"/>
          <w:sz w:val="28"/>
          <w:szCs w:val="28"/>
        </w:rPr>
        <w:t>Commissions</w:t>
      </w:r>
      <w:r w:rsidRPr="0009144E">
        <w:rPr>
          <w:rFonts w:ascii="Arial" w:hAnsi="Arial" w:cs="Arial"/>
          <w:sz w:val="28"/>
          <w:szCs w:val="28"/>
        </w:rPr>
        <w:t xml:space="preserve"> will work with the Irish Human Rights and Equality Commission (IHREC) if there are issues </w:t>
      </w:r>
      <w:r w:rsidR="00B4762A" w:rsidRPr="0009144E">
        <w:rPr>
          <w:rFonts w:ascii="Arial" w:hAnsi="Arial" w:cs="Arial"/>
          <w:sz w:val="28"/>
          <w:szCs w:val="28"/>
        </w:rPr>
        <w:t xml:space="preserve">related to the government’s commitment </w:t>
      </w:r>
      <w:r w:rsidRPr="0009144E">
        <w:rPr>
          <w:rFonts w:ascii="Arial" w:hAnsi="Arial" w:cs="Arial"/>
          <w:sz w:val="28"/>
          <w:szCs w:val="28"/>
        </w:rPr>
        <w:t xml:space="preserve">that impact </w:t>
      </w:r>
      <w:proofErr w:type="gramStart"/>
      <w:r w:rsidRPr="0009144E">
        <w:rPr>
          <w:rFonts w:ascii="Arial" w:hAnsi="Arial" w:cs="Arial"/>
          <w:sz w:val="28"/>
          <w:szCs w:val="28"/>
        </w:rPr>
        <w:t>all of</w:t>
      </w:r>
      <w:proofErr w:type="gramEnd"/>
      <w:r w:rsidRPr="0009144E">
        <w:rPr>
          <w:rFonts w:ascii="Arial" w:hAnsi="Arial" w:cs="Arial"/>
          <w:sz w:val="28"/>
          <w:szCs w:val="28"/>
        </w:rPr>
        <w:t xml:space="preserve"> the island of Ireland</w:t>
      </w:r>
      <w:r w:rsidR="00B4762A" w:rsidRPr="0009144E">
        <w:rPr>
          <w:rFonts w:ascii="Arial" w:hAnsi="Arial" w:cs="Arial"/>
          <w:sz w:val="28"/>
          <w:szCs w:val="28"/>
        </w:rPr>
        <w:t>;</w:t>
      </w:r>
      <w:r w:rsidR="00D318A6" w:rsidRPr="0009144E">
        <w:rPr>
          <w:rFonts w:ascii="Arial" w:hAnsi="Arial" w:cs="Arial"/>
          <w:sz w:val="28"/>
          <w:szCs w:val="28"/>
        </w:rPr>
        <w:t xml:space="preserve"> </w:t>
      </w:r>
      <w:r w:rsidR="008439D7" w:rsidRPr="0009144E">
        <w:rPr>
          <w:rFonts w:ascii="Arial" w:hAnsi="Arial" w:cs="Arial"/>
          <w:sz w:val="28"/>
          <w:szCs w:val="28"/>
        </w:rPr>
        <w:t>for example</w:t>
      </w:r>
      <w:r w:rsidR="00D318A6" w:rsidRPr="0009144E">
        <w:rPr>
          <w:rFonts w:ascii="Arial" w:hAnsi="Arial" w:cs="Arial"/>
          <w:sz w:val="28"/>
          <w:szCs w:val="28"/>
        </w:rPr>
        <w:t>,</w:t>
      </w:r>
      <w:r w:rsidR="008439D7" w:rsidRPr="0009144E">
        <w:rPr>
          <w:rFonts w:ascii="Arial" w:hAnsi="Arial" w:cs="Arial"/>
          <w:sz w:val="28"/>
          <w:szCs w:val="28"/>
        </w:rPr>
        <w:t xml:space="preserve"> people who regularly travel across the border for work.</w:t>
      </w:r>
    </w:p>
    <w:p w14:paraId="60E1F7B1" w14:textId="5D02685D" w:rsidR="00D944A3" w:rsidRDefault="00D944A3" w:rsidP="00D82E7A">
      <w:pPr>
        <w:spacing w:after="0" w:line="360" w:lineRule="auto"/>
        <w:ind w:left="3969"/>
        <w:rPr>
          <w:rFonts w:ascii="FS Mencap" w:hAnsi="FS Mencap" w:cs="Arial"/>
          <w:sz w:val="28"/>
          <w:szCs w:val="28"/>
        </w:rPr>
      </w:pPr>
      <w:r>
        <w:rPr>
          <w:rFonts w:ascii="FS Mencap" w:hAnsi="FS Mencap" w:cs="Arial"/>
          <w:sz w:val="28"/>
          <w:szCs w:val="28"/>
        </w:rPr>
        <w:br w:type="page"/>
      </w:r>
    </w:p>
    <w:p w14:paraId="533ACC10" w14:textId="707AB482" w:rsidR="002A0A67" w:rsidRDefault="00EA6242" w:rsidP="00D82E7A">
      <w:pPr>
        <w:spacing w:after="0" w:line="360" w:lineRule="auto"/>
        <w:rPr>
          <w:rFonts w:ascii="Arial" w:hAnsi="Arial" w:cs="Arial"/>
          <w:b/>
          <w:sz w:val="32"/>
          <w:szCs w:val="36"/>
        </w:rPr>
      </w:pPr>
      <w:r w:rsidRPr="0009144E">
        <w:rPr>
          <w:rFonts w:ascii="Arial" w:hAnsi="Arial" w:cs="Arial"/>
          <w:b/>
          <w:sz w:val="32"/>
          <w:szCs w:val="36"/>
        </w:rPr>
        <w:lastRenderedPageBreak/>
        <w:t xml:space="preserve">How </w:t>
      </w:r>
      <w:r w:rsidR="003C2F08" w:rsidRPr="0009144E">
        <w:rPr>
          <w:rFonts w:ascii="Arial" w:hAnsi="Arial" w:cs="Arial"/>
          <w:b/>
          <w:sz w:val="32"/>
          <w:szCs w:val="36"/>
        </w:rPr>
        <w:t>c</w:t>
      </w:r>
      <w:r w:rsidRPr="0009144E">
        <w:rPr>
          <w:rFonts w:ascii="Arial" w:hAnsi="Arial" w:cs="Arial"/>
          <w:b/>
          <w:sz w:val="32"/>
          <w:szCs w:val="36"/>
        </w:rPr>
        <w:t xml:space="preserve">an I make a </w:t>
      </w:r>
      <w:r w:rsidR="003C2F08" w:rsidRPr="0009144E">
        <w:rPr>
          <w:rFonts w:ascii="Arial" w:hAnsi="Arial" w:cs="Arial"/>
          <w:b/>
          <w:sz w:val="32"/>
          <w:szCs w:val="36"/>
        </w:rPr>
        <w:t>c</w:t>
      </w:r>
      <w:r w:rsidRPr="0009144E">
        <w:rPr>
          <w:rFonts w:ascii="Arial" w:hAnsi="Arial" w:cs="Arial"/>
          <w:b/>
          <w:sz w:val="32"/>
          <w:szCs w:val="36"/>
        </w:rPr>
        <w:t>hallenge if I think there has been a breach of the commitment?</w:t>
      </w:r>
    </w:p>
    <w:p w14:paraId="2E6BD5D7" w14:textId="77777777" w:rsidR="0009144E" w:rsidRPr="0009144E" w:rsidRDefault="0009144E" w:rsidP="00D82E7A">
      <w:pPr>
        <w:spacing w:after="0" w:line="360" w:lineRule="auto"/>
        <w:rPr>
          <w:rFonts w:ascii="Arial" w:hAnsi="Arial" w:cs="Arial"/>
          <w:b/>
          <w:sz w:val="32"/>
          <w:szCs w:val="36"/>
        </w:rPr>
      </w:pPr>
    </w:p>
    <w:p w14:paraId="244F5278" w14:textId="794F2A81" w:rsidR="006021E1" w:rsidRDefault="0009144E" w:rsidP="009C2CD6">
      <w:pPr>
        <w:spacing w:after="0" w:line="360" w:lineRule="auto"/>
        <w:ind w:left="4536"/>
        <w:rPr>
          <w:rFonts w:ascii="Arial" w:hAnsi="Arial" w:cs="Arial"/>
          <w:sz w:val="28"/>
          <w:szCs w:val="28"/>
        </w:rPr>
      </w:pPr>
      <w:r>
        <w:rPr>
          <w:rFonts w:ascii="FS Mencap" w:hAnsi="FS Mencap" w:cs="Arial"/>
          <w:b/>
          <w:noProof/>
          <w:sz w:val="28"/>
          <w:szCs w:val="28"/>
          <w:lang w:eastAsia="en-GB"/>
        </w:rPr>
        <w:drawing>
          <wp:anchor distT="0" distB="0" distL="114300" distR="114300" simplePos="0" relativeHeight="251732992" behindDoc="0" locked="0" layoutInCell="1" allowOverlap="1" wp14:anchorId="03C3ACED" wp14:editId="1E8BB5C1">
            <wp:simplePos x="0" y="0"/>
            <wp:positionH relativeFrom="page">
              <wp:posOffset>857250</wp:posOffset>
            </wp:positionH>
            <wp:positionV relativeFrom="paragraph">
              <wp:posOffset>631825</wp:posOffset>
            </wp:positionV>
            <wp:extent cx="2663825" cy="1247775"/>
            <wp:effectExtent l="0" t="0" r="3175" b="9525"/>
            <wp:wrapSquare wrapText="bothSides"/>
            <wp:docPr id="25" name="Picture 25" title="Stormont build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3825" cy="1247775"/>
                    </a:xfrm>
                    <a:prstGeom prst="rect">
                      <a:avLst/>
                    </a:prstGeom>
                  </pic:spPr>
                </pic:pic>
              </a:graphicData>
            </a:graphic>
            <wp14:sizeRelH relativeFrom="page">
              <wp14:pctWidth>0</wp14:pctWidth>
            </wp14:sizeRelH>
            <wp14:sizeRelV relativeFrom="page">
              <wp14:pctHeight>0</wp14:pctHeight>
            </wp14:sizeRelV>
          </wp:anchor>
        </w:drawing>
      </w:r>
      <w:r w:rsidR="006021E1" w:rsidRPr="0009144E">
        <w:rPr>
          <w:rFonts w:ascii="Arial" w:hAnsi="Arial" w:cs="Arial"/>
          <w:sz w:val="28"/>
          <w:szCs w:val="28"/>
        </w:rPr>
        <w:t xml:space="preserve">Individuals have the right to make legal challenges if they think there has been a </w:t>
      </w:r>
      <w:r w:rsidR="006021E1" w:rsidRPr="0009144E">
        <w:rPr>
          <w:rFonts w:ascii="Arial" w:hAnsi="Arial" w:cs="Arial"/>
          <w:b/>
          <w:sz w:val="28"/>
          <w:szCs w:val="28"/>
        </w:rPr>
        <w:t xml:space="preserve">breach </w:t>
      </w:r>
      <w:r w:rsidR="006021E1" w:rsidRPr="0009144E">
        <w:rPr>
          <w:rFonts w:ascii="Arial" w:hAnsi="Arial" w:cs="Arial"/>
          <w:sz w:val="28"/>
          <w:szCs w:val="28"/>
        </w:rPr>
        <w:t>of the commitment.</w:t>
      </w:r>
    </w:p>
    <w:p w14:paraId="72F12EC3" w14:textId="28F16B57" w:rsidR="0009144E" w:rsidRPr="0009144E" w:rsidRDefault="0009144E" w:rsidP="009C2CD6">
      <w:pPr>
        <w:spacing w:after="0" w:line="360" w:lineRule="auto"/>
        <w:ind w:left="4536"/>
        <w:rPr>
          <w:rFonts w:ascii="Arial" w:hAnsi="Arial" w:cs="Arial"/>
          <w:sz w:val="28"/>
          <w:szCs w:val="28"/>
        </w:rPr>
      </w:pPr>
    </w:p>
    <w:p w14:paraId="244F5279" w14:textId="208DC1C3" w:rsidR="00016C17" w:rsidRPr="0009144E" w:rsidRDefault="006021E1" w:rsidP="009C2CD6">
      <w:pPr>
        <w:spacing w:after="0" w:line="360" w:lineRule="auto"/>
        <w:ind w:left="4536"/>
        <w:rPr>
          <w:rFonts w:ascii="Arial" w:hAnsi="Arial" w:cs="Arial"/>
          <w:sz w:val="28"/>
          <w:szCs w:val="28"/>
        </w:rPr>
      </w:pPr>
      <w:r w:rsidRPr="0009144E">
        <w:rPr>
          <w:rFonts w:ascii="Arial" w:hAnsi="Arial" w:cs="Arial"/>
          <w:sz w:val="28"/>
          <w:szCs w:val="28"/>
        </w:rPr>
        <w:t xml:space="preserve">For example, if someone thinks the NI Assembly </w:t>
      </w:r>
      <w:r w:rsidR="00016C17" w:rsidRPr="0009144E">
        <w:rPr>
          <w:rFonts w:ascii="Arial" w:hAnsi="Arial" w:cs="Arial"/>
          <w:sz w:val="28"/>
          <w:szCs w:val="28"/>
        </w:rPr>
        <w:t>has made</w:t>
      </w:r>
      <w:r w:rsidRPr="0009144E">
        <w:rPr>
          <w:rFonts w:ascii="Arial" w:hAnsi="Arial" w:cs="Arial"/>
          <w:sz w:val="28"/>
          <w:szCs w:val="28"/>
        </w:rPr>
        <w:t xml:space="preserve"> a decision that goes against the commitment, they can make a legal challenge</w:t>
      </w:r>
      <w:r w:rsidR="00016C17" w:rsidRPr="0009144E">
        <w:rPr>
          <w:rFonts w:ascii="Arial" w:hAnsi="Arial" w:cs="Arial"/>
          <w:sz w:val="28"/>
          <w:szCs w:val="28"/>
        </w:rPr>
        <w:t>.</w:t>
      </w:r>
    </w:p>
    <w:p w14:paraId="17FDA663" w14:textId="7F825B09" w:rsidR="00E2321D" w:rsidRPr="00CC6447" w:rsidRDefault="00E2321D" w:rsidP="009C2CD6">
      <w:pPr>
        <w:spacing w:after="0" w:line="360" w:lineRule="auto"/>
        <w:ind w:left="4536"/>
        <w:rPr>
          <w:rFonts w:ascii="FS Mencap" w:hAnsi="FS Mencap" w:cs="Arial"/>
          <w:sz w:val="28"/>
          <w:szCs w:val="28"/>
        </w:rPr>
      </w:pPr>
    </w:p>
    <w:p w14:paraId="244F527B" w14:textId="6FC780F0" w:rsidR="006021E1" w:rsidRDefault="0009144E" w:rsidP="009C2CD6">
      <w:pPr>
        <w:spacing w:after="0" w:line="360" w:lineRule="auto"/>
        <w:ind w:left="4536"/>
        <w:rPr>
          <w:rFonts w:ascii="Arial" w:hAnsi="Arial" w:cs="Arial"/>
          <w:sz w:val="28"/>
          <w:szCs w:val="28"/>
        </w:rPr>
      </w:pPr>
      <w:r>
        <w:rPr>
          <w:rFonts w:ascii="FS Mencap" w:hAnsi="FS Mencap" w:cs="Arial"/>
          <w:b/>
          <w:noProof/>
          <w:sz w:val="28"/>
          <w:szCs w:val="28"/>
          <w:lang w:eastAsia="en-GB"/>
        </w:rPr>
        <w:drawing>
          <wp:anchor distT="0" distB="0" distL="114300" distR="114300" simplePos="0" relativeHeight="251746304" behindDoc="1" locked="0" layoutInCell="1" allowOverlap="1" wp14:anchorId="0C8BB0F8" wp14:editId="70C87D49">
            <wp:simplePos x="0" y="0"/>
            <wp:positionH relativeFrom="page">
              <wp:posOffset>825500</wp:posOffset>
            </wp:positionH>
            <wp:positionV relativeFrom="paragraph">
              <wp:posOffset>552450</wp:posOffset>
            </wp:positionV>
            <wp:extent cx="2695575" cy="1251585"/>
            <wp:effectExtent l="0" t="0" r="9525" b="5715"/>
            <wp:wrapTight wrapText="bothSides">
              <wp:wrapPolygon edited="0">
                <wp:start x="0" y="0"/>
                <wp:lineTo x="0" y="21370"/>
                <wp:lineTo x="21524" y="21370"/>
                <wp:lineTo x="21524" y="0"/>
                <wp:lineTo x="0" y="0"/>
              </wp:wrapPolygon>
            </wp:wrapTight>
            <wp:docPr id="24" name="Picture 24" title="A judge sitting at his desk in a courtroom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1662" t="20621" r="1949"/>
                    <a:stretch/>
                  </pic:blipFill>
                  <pic:spPr bwMode="auto">
                    <a:xfrm>
                      <a:off x="0" y="0"/>
                      <a:ext cx="2695575" cy="125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AF4" w:rsidRPr="0009144E">
        <w:rPr>
          <w:rFonts w:ascii="Arial" w:hAnsi="Arial" w:cs="Arial"/>
          <w:sz w:val="28"/>
          <w:szCs w:val="28"/>
        </w:rPr>
        <w:t>A legal challenge is dealt with by</w:t>
      </w:r>
      <w:r w:rsidR="006021E1" w:rsidRPr="0009144E">
        <w:rPr>
          <w:rFonts w:ascii="Arial" w:hAnsi="Arial" w:cs="Arial"/>
          <w:sz w:val="28"/>
          <w:szCs w:val="28"/>
        </w:rPr>
        <w:t xml:space="preserve"> a court.</w:t>
      </w:r>
      <w:r w:rsidR="00016C17" w:rsidRPr="0009144E">
        <w:rPr>
          <w:rFonts w:ascii="Arial" w:hAnsi="Arial" w:cs="Arial"/>
          <w:sz w:val="28"/>
          <w:szCs w:val="28"/>
        </w:rPr>
        <w:t xml:space="preserve"> </w:t>
      </w:r>
      <w:r w:rsidR="006021E1" w:rsidRPr="0009144E">
        <w:rPr>
          <w:rFonts w:ascii="Arial" w:hAnsi="Arial" w:cs="Arial"/>
          <w:sz w:val="28"/>
          <w:szCs w:val="28"/>
        </w:rPr>
        <w:t>The court will decide if there has been a breach of the commitment.</w:t>
      </w:r>
      <w:r w:rsidR="00EE41ED" w:rsidRPr="0009144E">
        <w:rPr>
          <w:rFonts w:ascii="Arial" w:hAnsi="Arial" w:cs="Arial"/>
          <w:sz w:val="28"/>
          <w:szCs w:val="28"/>
        </w:rPr>
        <w:t xml:space="preserve"> </w:t>
      </w:r>
      <w:r w:rsidR="006021E1" w:rsidRPr="0009144E">
        <w:rPr>
          <w:rFonts w:ascii="Arial" w:hAnsi="Arial" w:cs="Arial"/>
          <w:sz w:val="28"/>
          <w:szCs w:val="28"/>
        </w:rPr>
        <w:t xml:space="preserve">The </w:t>
      </w:r>
      <w:r w:rsidR="008737CC" w:rsidRPr="0009144E">
        <w:rPr>
          <w:rFonts w:ascii="Arial" w:hAnsi="Arial" w:cs="Arial"/>
          <w:sz w:val="28"/>
          <w:szCs w:val="28"/>
        </w:rPr>
        <w:t>DM</w:t>
      </w:r>
      <w:r w:rsidR="006021E1" w:rsidRPr="0009144E">
        <w:rPr>
          <w:rFonts w:ascii="Arial" w:hAnsi="Arial" w:cs="Arial"/>
          <w:sz w:val="28"/>
          <w:szCs w:val="28"/>
        </w:rPr>
        <w:t xml:space="preserve"> can give advic</w:t>
      </w:r>
      <w:r w:rsidR="008737CC" w:rsidRPr="0009144E">
        <w:rPr>
          <w:rFonts w:ascii="Arial" w:hAnsi="Arial" w:cs="Arial"/>
          <w:sz w:val="28"/>
          <w:szCs w:val="28"/>
        </w:rPr>
        <w:t xml:space="preserve">e to people about </w:t>
      </w:r>
      <w:r w:rsidR="003C2F08" w:rsidRPr="0009144E">
        <w:rPr>
          <w:rFonts w:ascii="Arial" w:hAnsi="Arial" w:cs="Arial"/>
          <w:sz w:val="28"/>
          <w:szCs w:val="28"/>
        </w:rPr>
        <w:t xml:space="preserve">a </w:t>
      </w:r>
      <w:r w:rsidR="009C2CD6" w:rsidRPr="0009144E">
        <w:rPr>
          <w:rFonts w:ascii="Arial" w:hAnsi="Arial" w:cs="Arial"/>
          <w:sz w:val="28"/>
          <w:szCs w:val="28"/>
        </w:rPr>
        <w:t>p</w:t>
      </w:r>
      <w:r w:rsidR="003C2F08" w:rsidRPr="0009144E">
        <w:rPr>
          <w:rFonts w:ascii="Arial" w:hAnsi="Arial" w:cs="Arial"/>
          <w:sz w:val="28"/>
          <w:szCs w:val="28"/>
        </w:rPr>
        <w:t>ossible</w:t>
      </w:r>
      <w:r w:rsidR="008737CC" w:rsidRPr="0009144E">
        <w:rPr>
          <w:rFonts w:ascii="Arial" w:hAnsi="Arial" w:cs="Arial"/>
          <w:sz w:val="28"/>
          <w:szCs w:val="28"/>
        </w:rPr>
        <w:t xml:space="preserve"> or actual breach of the commitment. They </w:t>
      </w:r>
      <w:r w:rsidR="00ED6C33" w:rsidRPr="0009144E">
        <w:rPr>
          <w:rFonts w:ascii="Arial" w:hAnsi="Arial" w:cs="Arial"/>
          <w:sz w:val="28"/>
          <w:szCs w:val="28"/>
        </w:rPr>
        <w:t>can, in some cases,</w:t>
      </w:r>
      <w:r w:rsidR="008737CC" w:rsidRPr="0009144E">
        <w:rPr>
          <w:rFonts w:ascii="Arial" w:hAnsi="Arial" w:cs="Arial"/>
          <w:sz w:val="28"/>
          <w:szCs w:val="28"/>
        </w:rPr>
        <w:t xml:space="preserve"> support people to make legal challenges to a court.</w:t>
      </w:r>
    </w:p>
    <w:p w14:paraId="53AA5FB6" w14:textId="77777777" w:rsidR="0009144E" w:rsidRPr="0009144E" w:rsidRDefault="0009144E" w:rsidP="009C2CD6">
      <w:pPr>
        <w:spacing w:after="0" w:line="360" w:lineRule="auto"/>
        <w:ind w:left="4536"/>
        <w:rPr>
          <w:rFonts w:ascii="Arial" w:hAnsi="Arial" w:cs="Arial"/>
          <w:sz w:val="28"/>
          <w:szCs w:val="28"/>
        </w:rPr>
      </w:pPr>
    </w:p>
    <w:p w14:paraId="244F527C" w14:textId="1AE45AF6" w:rsidR="008737CC" w:rsidRPr="0009144E" w:rsidRDefault="008737CC" w:rsidP="009C2CD6">
      <w:pPr>
        <w:spacing w:after="0" w:line="360" w:lineRule="auto"/>
        <w:ind w:left="4536"/>
        <w:rPr>
          <w:rFonts w:ascii="Arial" w:hAnsi="Arial" w:cs="Arial"/>
          <w:sz w:val="28"/>
          <w:szCs w:val="28"/>
        </w:rPr>
      </w:pPr>
      <w:r w:rsidRPr="0009144E">
        <w:rPr>
          <w:rFonts w:ascii="Arial" w:hAnsi="Arial" w:cs="Arial"/>
          <w:sz w:val="28"/>
          <w:szCs w:val="28"/>
        </w:rPr>
        <w:t xml:space="preserve">The DM can </w:t>
      </w:r>
      <w:r w:rsidR="00B4762A" w:rsidRPr="0009144E">
        <w:rPr>
          <w:rFonts w:ascii="Arial" w:hAnsi="Arial" w:cs="Arial"/>
          <w:sz w:val="28"/>
          <w:szCs w:val="28"/>
        </w:rPr>
        <w:t>t</w:t>
      </w:r>
      <w:r w:rsidRPr="0009144E">
        <w:rPr>
          <w:rFonts w:ascii="Arial" w:hAnsi="Arial" w:cs="Arial"/>
          <w:sz w:val="28"/>
          <w:szCs w:val="28"/>
        </w:rPr>
        <w:t>ake their own legal challenges and take part in court cases about a possible or actual breach of the commitment.</w:t>
      </w:r>
    </w:p>
    <w:p w14:paraId="244F527D" w14:textId="522CCCE2" w:rsidR="00D944A3" w:rsidRDefault="00D944A3" w:rsidP="009C2CD6">
      <w:pPr>
        <w:spacing w:after="0" w:line="360" w:lineRule="auto"/>
        <w:ind w:left="4536"/>
        <w:rPr>
          <w:rFonts w:ascii="FS Mencap" w:hAnsi="FS Mencap" w:cs="Arial"/>
          <w:sz w:val="28"/>
          <w:szCs w:val="28"/>
        </w:rPr>
      </w:pPr>
      <w:r>
        <w:rPr>
          <w:rFonts w:ascii="FS Mencap" w:hAnsi="FS Mencap" w:cs="Arial"/>
          <w:sz w:val="28"/>
          <w:szCs w:val="28"/>
        </w:rPr>
        <w:br w:type="page"/>
      </w:r>
    </w:p>
    <w:p w14:paraId="244F527E" w14:textId="0340B80D" w:rsidR="00016C17" w:rsidRPr="0009144E" w:rsidRDefault="00FE2833" w:rsidP="00D82E7A">
      <w:pPr>
        <w:spacing w:after="0" w:line="360" w:lineRule="auto"/>
        <w:rPr>
          <w:rFonts w:ascii="Arial" w:hAnsi="Arial" w:cs="Arial"/>
          <w:b/>
          <w:sz w:val="32"/>
          <w:szCs w:val="36"/>
        </w:rPr>
      </w:pPr>
      <w:r w:rsidRPr="0009144E">
        <w:rPr>
          <w:rFonts w:ascii="Arial" w:hAnsi="Arial" w:cs="Arial"/>
          <w:b/>
          <w:sz w:val="32"/>
          <w:szCs w:val="36"/>
        </w:rPr>
        <w:lastRenderedPageBreak/>
        <w:t xml:space="preserve">When can I make </w:t>
      </w:r>
      <w:r w:rsidR="00D720DC" w:rsidRPr="0009144E">
        <w:rPr>
          <w:rFonts w:ascii="Arial" w:hAnsi="Arial" w:cs="Arial"/>
          <w:b/>
          <w:sz w:val="32"/>
          <w:szCs w:val="36"/>
        </w:rPr>
        <w:t>a legal challenge if I think there has been a breach</w:t>
      </w:r>
      <w:r w:rsidR="00D318A6" w:rsidRPr="0009144E">
        <w:rPr>
          <w:rFonts w:ascii="Arial" w:hAnsi="Arial" w:cs="Arial"/>
          <w:b/>
          <w:sz w:val="32"/>
          <w:szCs w:val="36"/>
        </w:rPr>
        <w:t xml:space="preserve"> </w:t>
      </w:r>
      <w:r w:rsidR="00D720DC" w:rsidRPr="0009144E">
        <w:rPr>
          <w:rFonts w:ascii="Arial" w:hAnsi="Arial" w:cs="Arial"/>
          <w:b/>
          <w:sz w:val="32"/>
          <w:szCs w:val="36"/>
        </w:rPr>
        <w:t xml:space="preserve">of the </w:t>
      </w:r>
      <w:r w:rsidR="00E8173B" w:rsidRPr="0009144E">
        <w:rPr>
          <w:rFonts w:ascii="Arial" w:hAnsi="Arial" w:cs="Arial"/>
          <w:b/>
          <w:sz w:val="32"/>
          <w:szCs w:val="36"/>
        </w:rPr>
        <w:t>commitment?</w:t>
      </w:r>
    </w:p>
    <w:p w14:paraId="65F5B5FB" w14:textId="64E17D4C" w:rsidR="00627ADC" w:rsidRPr="0009144E" w:rsidRDefault="00221649" w:rsidP="009C2CD6">
      <w:pPr>
        <w:spacing w:after="0" w:line="360" w:lineRule="auto"/>
        <w:ind w:left="4536"/>
        <w:rPr>
          <w:rFonts w:ascii="Arial" w:hAnsi="Arial" w:cs="Arial"/>
          <w:sz w:val="28"/>
          <w:szCs w:val="28"/>
        </w:rPr>
      </w:pPr>
      <w:r w:rsidRPr="0009144E">
        <w:rPr>
          <w:rFonts w:ascii="Arial" w:hAnsi="Arial" w:cs="Arial"/>
          <w:noProof/>
          <w:sz w:val="28"/>
          <w:szCs w:val="28"/>
          <w:lang w:eastAsia="en-GB"/>
        </w:rPr>
        <w:drawing>
          <wp:anchor distT="0" distB="0" distL="114300" distR="114300" simplePos="0" relativeHeight="251730944" behindDoc="0" locked="0" layoutInCell="1" allowOverlap="1" wp14:anchorId="02590226" wp14:editId="567B40FF">
            <wp:simplePos x="0" y="0"/>
            <wp:positionH relativeFrom="margin">
              <wp:posOffset>228600</wp:posOffset>
            </wp:positionH>
            <wp:positionV relativeFrom="paragraph">
              <wp:posOffset>170815</wp:posOffset>
            </wp:positionV>
            <wp:extent cx="1781175" cy="1988185"/>
            <wp:effectExtent l="0" t="0" r="9525" b="0"/>
            <wp:wrapSquare wrapText="bothSides"/>
            <wp:docPr id="5" name="Picture 5" title="A clock and a calenda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t="5700" r="13756"/>
                    <a:stretch/>
                  </pic:blipFill>
                  <pic:spPr bwMode="auto">
                    <a:xfrm>
                      <a:off x="0" y="0"/>
                      <a:ext cx="1781175"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515" w:rsidRPr="0009144E">
        <w:rPr>
          <w:rFonts w:ascii="Arial" w:hAnsi="Arial" w:cs="Arial"/>
          <w:sz w:val="28"/>
          <w:szCs w:val="28"/>
        </w:rPr>
        <w:t xml:space="preserve">A </w:t>
      </w:r>
      <w:r w:rsidR="006904D0" w:rsidRPr="0009144E">
        <w:rPr>
          <w:rFonts w:ascii="Arial" w:hAnsi="Arial" w:cs="Arial"/>
          <w:sz w:val="28"/>
          <w:szCs w:val="28"/>
        </w:rPr>
        <w:t xml:space="preserve">legal challenge </w:t>
      </w:r>
      <w:proofErr w:type="gramStart"/>
      <w:r w:rsidR="006904D0" w:rsidRPr="0009144E">
        <w:rPr>
          <w:rFonts w:ascii="Arial" w:hAnsi="Arial" w:cs="Arial"/>
          <w:sz w:val="28"/>
          <w:szCs w:val="28"/>
        </w:rPr>
        <w:t>has to</w:t>
      </w:r>
      <w:proofErr w:type="gramEnd"/>
      <w:r w:rsidR="006904D0" w:rsidRPr="0009144E">
        <w:rPr>
          <w:rFonts w:ascii="Arial" w:hAnsi="Arial" w:cs="Arial"/>
          <w:sz w:val="28"/>
          <w:szCs w:val="28"/>
        </w:rPr>
        <w:t xml:space="preserve"> </w:t>
      </w:r>
      <w:r w:rsidR="00D91702" w:rsidRPr="0009144E">
        <w:rPr>
          <w:rFonts w:ascii="Arial" w:hAnsi="Arial" w:cs="Arial"/>
          <w:sz w:val="28"/>
          <w:szCs w:val="28"/>
        </w:rPr>
        <w:t xml:space="preserve">be </w:t>
      </w:r>
      <w:r w:rsidR="006904D0" w:rsidRPr="0009144E">
        <w:rPr>
          <w:rFonts w:ascii="Arial" w:hAnsi="Arial" w:cs="Arial"/>
          <w:sz w:val="28"/>
          <w:szCs w:val="28"/>
        </w:rPr>
        <w:t>take</w:t>
      </w:r>
      <w:r w:rsidR="00D91702" w:rsidRPr="0009144E">
        <w:rPr>
          <w:rFonts w:ascii="Arial" w:hAnsi="Arial" w:cs="Arial"/>
          <w:sz w:val="28"/>
          <w:szCs w:val="28"/>
        </w:rPr>
        <w:t>n</w:t>
      </w:r>
      <w:r w:rsidR="006904D0" w:rsidRPr="0009144E">
        <w:rPr>
          <w:rFonts w:ascii="Arial" w:hAnsi="Arial" w:cs="Arial"/>
          <w:sz w:val="28"/>
          <w:szCs w:val="28"/>
        </w:rPr>
        <w:t xml:space="preserve"> </w:t>
      </w:r>
      <w:r w:rsidR="00D91702" w:rsidRPr="0009144E">
        <w:rPr>
          <w:rFonts w:ascii="Arial" w:hAnsi="Arial" w:cs="Arial"/>
          <w:sz w:val="28"/>
          <w:szCs w:val="28"/>
        </w:rPr>
        <w:t xml:space="preserve">to the court </w:t>
      </w:r>
      <w:r w:rsidR="006904D0" w:rsidRPr="0009144E">
        <w:rPr>
          <w:rFonts w:ascii="Arial" w:hAnsi="Arial" w:cs="Arial"/>
          <w:sz w:val="28"/>
          <w:szCs w:val="28"/>
        </w:rPr>
        <w:t xml:space="preserve">within 3 months of when a decision or action </w:t>
      </w:r>
      <w:r w:rsidR="00D91702" w:rsidRPr="0009144E">
        <w:rPr>
          <w:rFonts w:ascii="Arial" w:hAnsi="Arial" w:cs="Arial"/>
          <w:sz w:val="28"/>
          <w:szCs w:val="28"/>
        </w:rPr>
        <w:t xml:space="preserve">a person is complaining about </w:t>
      </w:r>
      <w:r w:rsidR="006904D0" w:rsidRPr="0009144E">
        <w:rPr>
          <w:rFonts w:ascii="Arial" w:hAnsi="Arial" w:cs="Arial"/>
          <w:sz w:val="28"/>
          <w:szCs w:val="28"/>
        </w:rPr>
        <w:t>ha</w:t>
      </w:r>
      <w:r w:rsidR="00D91702" w:rsidRPr="0009144E">
        <w:rPr>
          <w:rFonts w:ascii="Arial" w:hAnsi="Arial" w:cs="Arial"/>
          <w:sz w:val="28"/>
          <w:szCs w:val="28"/>
        </w:rPr>
        <w:t>s</w:t>
      </w:r>
      <w:r w:rsidR="006904D0" w:rsidRPr="0009144E">
        <w:rPr>
          <w:rFonts w:ascii="Arial" w:hAnsi="Arial" w:cs="Arial"/>
          <w:sz w:val="28"/>
          <w:szCs w:val="28"/>
        </w:rPr>
        <w:t xml:space="preserve"> taken place.</w:t>
      </w:r>
    </w:p>
    <w:p w14:paraId="362400AB" w14:textId="77777777" w:rsidR="0009144E" w:rsidRDefault="0009144E" w:rsidP="009C2CD6">
      <w:pPr>
        <w:spacing w:after="0" w:line="360" w:lineRule="auto"/>
        <w:ind w:left="4536"/>
        <w:rPr>
          <w:rFonts w:ascii="FS Mencap" w:hAnsi="FS Mencap" w:cs="Arial"/>
          <w:sz w:val="28"/>
          <w:szCs w:val="28"/>
        </w:rPr>
      </w:pPr>
    </w:p>
    <w:p w14:paraId="244F5280" w14:textId="29B5950E" w:rsidR="00EE41ED" w:rsidRPr="0009144E" w:rsidRDefault="006904D0" w:rsidP="009C2CD6">
      <w:pPr>
        <w:spacing w:after="0" w:line="360" w:lineRule="auto"/>
        <w:ind w:left="4536"/>
        <w:rPr>
          <w:rFonts w:ascii="Arial" w:hAnsi="Arial" w:cs="Arial"/>
          <w:sz w:val="28"/>
          <w:szCs w:val="28"/>
        </w:rPr>
      </w:pPr>
      <w:r w:rsidRPr="0009144E">
        <w:rPr>
          <w:rFonts w:ascii="Arial" w:hAnsi="Arial" w:cs="Arial"/>
          <w:sz w:val="28"/>
          <w:szCs w:val="28"/>
        </w:rPr>
        <w:t>Contacting the DM for advice or support about</w:t>
      </w:r>
      <w:r w:rsidR="00627ADC" w:rsidRPr="0009144E">
        <w:rPr>
          <w:rFonts w:ascii="Arial" w:hAnsi="Arial" w:cs="Arial"/>
          <w:sz w:val="28"/>
          <w:szCs w:val="28"/>
        </w:rPr>
        <w:t xml:space="preserve"> </w:t>
      </w:r>
      <w:r w:rsidRPr="0009144E">
        <w:rPr>
          <w:rFonts w:ascii="Arial" w:hAnsi="Arial" w:cs="Arial"/>
          <w:sz w:val="28"/>
          <w:szCs w:val="28"/>
        </w:rPr>
        <w:t>a legal challenge is not the same as making a</w:t>
      </w:r>
      <w:r w:rsidR="00627ADC" w:rsidRPr="0009144E">
        <w:rPr>
          <w:rFonts w:ascii="Arial" w:hAnsi="Arial" w:cs="Arial"/>
          <w:sz w:val="28"/>
          <w:szCs w:val="28"/>
        </w:rPr>
        <w:t xml:space="preserve"> l</w:t>
      </w:r>
      <w:r w:rsidRPr="0009144E">
        <w:rPr>
          <w:rFonts w:ascii="Arial" w:hAnsi="Arial" w:cs="Arial"/>
          <w:sz w:val="28"/>
          <w:szCs w:val="28"/>
        </w:rPr>
        <w:t>egal challenge</w:t>
      </w:r>
      <w:r w:rsidR="00D91702" w:rsidRPr="0009144E">
        <w:rPr>
          <w:rFonts w:ascii="Arial" w:hAnsi="Arial" w:cs="Arial"/>
          <w:sz w:val="28"/>
          <w:szCs w:val="28"/>
        </w:rPr>
        <w:t xml:space="preserve"> to a court</w:t>
      </w:r>
      <w:r w:rsidRPr="0009144E">
        <w:rPr>
          <w:rFonts w:ascii="Arial" w:hAnsi="Arial" w:cs="Arial"/>
          <w:sz w:val="28"/>
          <w:szCs w:val="28"/>
        </w:rPr>
        <w:t xml:space="preserve">. </w:t>
      </w:r>
    </w:p>
    <w:p w14:paraId="226C44B2" w14:textId="77777777" w:rsidR="00887B5F" w:rsidRDefault="00887B5F" w:rsidP="00D82E7A">
      <w:pPr>
        <w:spacing w:after="0" w:line="360" w:lineRule="auto"/>
        <w:rPr>
          <w:rFonts w:ascii="FS Mencap" w:hAnsi="FS Mencap" w:cs="Arial"/>
          <w:b/>
          <w:bCs/>
          <w:sz w:val="28"/>
          <w:szCs w:val="28"/>
        </w:rPr>
      </w:pPr>
    </w:p>
    <w:p w14:paraId="0D61811F" w14:textId="761350E8" w:rsidR="0089132A" w:rsidRDefault="0089132A" w:rsidP="00D82E7A">
      <w:pPr>
        <w:spacing w:after="0" w:line="360" w:lineRule="auto"/>
        <w:rPr>
          <w:rFonts w:ascii="Arial" w:hAnsi="Arial" w:cs="Arial"/>
          <w:b/>
          <w:bCs/>
          <w:sz w:val="32"/>
          <w:szCs w:val="36"/>
        </w:rPr>
      </w:pPr>
      <w:r w:rsidRPr="0009144E">
        <w:rPr>
          <w:rFonts w:ascii="Arial" w:hAnsi="Arial" w:cs="Arial"/>
          <w:b/>
          <w:bCs/>
          <w:sz w:val="32"/>
          <w:szCs w:val="36"/>
        </w:rPr>
        <w:t>How can I ask for advice or support if I think there has been a breach of the commitment?</w:t>
      </w:r>
    </w:p>
    <w:p w14:paraId="5E13C532" w14:textId="77777777" w:rsidR="0009144E" w:rsidRPr="0009144E" w:rsidRDefault="0009144E" w:rsidP="00D82E7A">
      <w:pPr>
        <w:spacing w:after="0" w:line="360" w:lineRule="auto"/>
        <w:rPr>
          <w:rFonts w:ascii="Arial" w:hAnsi="Arial" w:cs="Arial"/>
          <w:b/>
          <w:bCs/>
          <w:sz w:val="32"/>
          <w:szCs w:val="36"/>
        </w:rPr>
      </w:pPr>
    </w:p>
    <w:p w14:paraId="244F5281" w14:textId="65EBC6B1" w:rsidR="006904D0" w:rsidRPr="0009144E" w:rsidRDefault="0009144E" w:rsidP="009C2CD6">
      <w:pPr>
        <w:spacing w:after="0" w:line="360" w:lineRule="auto"/>
        <w:ind w:left="4536"/>
        <w:rPr>
          <w:rFonts w:ascii="Arial" w:hAnsi="Arial" w:cs="Arial"/>
          <w:sz w:val="28"/>
          <w:szCs w:val="28"/>
        </w:rPr>
      </w:pPr>
      <w:r>
        <w:rPr>
          <w:rFonts w:ascii="FS Mencap" w:hAnsi="FS Mencap" w:cs="Arial"/>
          <w:noProof/>
          <w:sz w:val="28"/>
          <w:szCs w:val="28"/>
          <w:lang w:eastAsia="en-GB"/>
        </w:rPr>
        <w:drawing>
          <wp:anchor distT="0" distB="0" distL="114300" distR="114300" simplePos="0" relativeHeight="251747328" behindDoc="1" locked="0" layoutInCell="1" allowOverlap="1" wp14:anchorId="17B90FD3" wp14:editId="51794AA1">
            <wp:simplePos x="0" y="0"/>
            <wp:positionH relativeFrom="margin">
              <wp:posOffset>208915</wp:posOffset>
            </wp:positionH>
            <wp:positionV relativeFrom="paragraph">
              <wp:posOffset>11430</wp:posOffset>
            </wp:positionV>
            <wp:extent cx="2257425" cy="1766570"/>
            <wp:effectExtent l="0" t="0" r="9525" b="5080"/>
            <wp:wrapTight wrapText="bothSides">
              <wp:wrapPolygon edited="0">
                <wp:start x="0" y="0"/>
                <wp:lineTo x="0" y="21429"/>
                <wp:lineTo x="21509" y="21429"/>
                <wp:lineTo x="21509" y="0"/>
                <wp:lineTo x="0" y="0"/>
              </wp:wrapPolygon>
            </wp:wrapTight>
            <wp:docPr id="26" name="Picture 26" title="A man standing beside a signpost and scratching his hea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34068" t="8510"/>
                    <a:stretch/>
                  </pic:blipFill>
                  <pic:spPr bwMode="auto">
                    <a:xfrm>
                      <a:off x="0" y="0"/>
                      <a:ext cx="2257425" cy="176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4D0" w:rsidRPr="0009144E">
        <w:rPr>
          <w:rFonts w:ascii="Arial" w:hAnsi="Arial" w:cs="Arial"/>
          <w:sz w:val="28"/>
          <w:szCs w:val="28"/>
        </w:rPr>
        <w:t xml:space="preserve">If you need advice or support, contact the </w:t>
      </w:r>
      <w:r w:rsidR="003C2F08" w:rsidRPr="0009144E">
        <w:rPr>
          <w:rFonts w:ascii="Arial" w:hAnsi="Arial" w:cs="Arial"/>
          <w:sz w:val="28"/>
          <w:szCs w:val="28"/>
        </w:rPr>
        <w:t>DM as</w:t>
      </w:r>
      <w:r w:rsidR="006904D0" w:rsidRPr="0009144E">
        <w:rPr>
          <w:rFonts w:ascii="Arial" w:hAnsi="Arial" w:cs="Arial"/>
          <w:sz w:val="28"/>
          <w:szCs w:val="28"/>
        </w:rPr>
        <w:t xml:space="preserve"> soon as possible after you think a breach of the commitment has taken place.</w:t>
      </w:r>
    </w:p>
    <w:p w14:paraId="73E33D52" w14:textId="54D95B2D" w:rsidR="000356B6" w:rsidRDefault="000356B6" w:rsidP="009C2CD6">
      <w:pPr>
        <w:spacing w:after="0" w:line="360" w:lineRule="auto"/>
        <w:ind w:left="4536"/>
        <w:rPr>
          <w:rFonts w:ascii="FS Mencap" w:hAnsi="FS Mencap" w:cs="Arial"/>
          <w:sz w:val="28"/>
          <w:szCs w:val="28"/>
        </w:rPr>
      </w:pPr>
    </w:p>
    <w:p w14:paraId="56A83249" w14:textId="5F5E2959" w:rsidR="000356B6" w:rsidRDefault="000356B6" w:rsidP="00D82E7A">
      <w:pPr>
        <w:spacing w:after="0" w:line="360" w:lineRule="auto"/>
        <w:ind w:left="3402"/>
        <w:rPr>
          <w:rFonts w:ascii="FS Mencap" w:hAnsi="FS Mencap" w:cs="Arial"/>
          <w:sz w:val="28"/>
          <w:szCs w:val="28"/>
        </w:rPr>
      </w:pPr>
    </w:p>
    <w:p w14:paraId="1D881513" w14:textId="1D721AA8" w:rsidR="0008137A" w:rsidRPr="00CC6447" w:rsidRDefault="0008137A" w:rsidP="00D82E7A">
      <w:pPr>
        <w:spacing w:after="0" w:line="360" w:lineRule="auto"/>
        <w:ind w:left="2880"/>
        <w:rPr>
          <w:rFonts w:ascii="FS Mencap" w:hAnsi="FS Mencap" w:cs="Arial"/>
          <w:sz w:val="28"/>
          <w:szCs w:val="28"/>
        </w:rPr>
      </w:pPr>
    </w:p>
    <w:p w14:paraId="25A59BF5" w14:textId="318BC04A" w:rsidR="00457879" w:rsidRDefault="00457879">
      <w:pPr>
        <w:rPr>
          <w:rFonts w:ascii="Arial" w:hAnsi="Arial" w:cs="Arial"/>
          <w:sz w:val="28"/>
          <w:szCs w:val="28"/>
        </w:rPr>
      </w:pPr>
      <w:r>
        <w:rPr>
          <w:rFonts w:ascii="FS Mencap" w:hAnsi="FS Mencap" w:cs="Arial"/>
          <w:b/>
          <w:bCs/>
          <w:noProof/>
          <w:sz w:val="30"/>
          <w:szCs w:val="28"/>
          <w:lang w:eastAsia="en-GB"/>
        </w:rPr>
        <w:drawing>
          <wp:anchor distT="0" distB="0" distL="114300" distR="114300" simplePos="0" relativeHeight="251654144" behindDoc="1" locked="0" layoutInCell="1" allowOverlap="1" wp14:anchorId="3ADB1B45" wp14:editId="3530F415">
            <wp:simplePos x="0" y="0"/>
            <wp:positionH relativeFrom="margin">
              <wp:align>left</wp:align>
            </wp:positionH>
            <wp:positionV relativeFrom="paragraph">
              <wp:posOffset>1315720</wp:posOffset>
            </wp:positionV>
            <wp:extent cx="1895393" cy="478005"/>
            <wp:effectExtent l="0" t="0" r="0" b="0"/>
            <wp:wrapTight wrapText="bothSides">
              <wp:wrapPolygon edited="0">
                <wp:start x="1954" y="1723"/>
                <wp:lineTo x="869" y="7755"/>
                <wp:lineTo x="651" y="11202"/>
                <wp:lineTo x="1303" y="17234"/>
                <wp:lineTo x="1954" y="20681"/>
                <wp:lineTo x="13247" y="20681"/>
                <wp:lineTo x="19761" y="18096"/>
                <wp:lineTo x="19544" y="17234"/>
                <wp:lineTo x="20630" y="12926"/>
                <wp:lineTo x="19979" y="10340"/>
                <wp:lineTo x="16938" y="1723"/>
                <wp:lineTo x="1954" y="1723"/>
              </wp:wrapPolygon>
            </wp:wrapTight>
            <wp:docPr id="1" name="Picture 1" title="Made with photosymbol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895393" cy="4780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szCs w:val="28"/>
        </w:rPr>
        <w:br w:type="page"/>
      </w:r>
    </w:p>
    <w:p w14:paraId="0CA5F950" w14:textId="1F8E0951" w:rsidR="00457879" w:rsidRPr="009609D4" w:rsidRDefault="00457879" w:rsidP="009609D4">
      <w:pPr>
        <w:pStyle w:val="Heading1"/>
        <w:rPr>
          <w:rFonts w:ascii="Arial" w:hAnsi="Arial" w:cs="Arial"/>
          <w:b/>
          <w:bCs/>
          <w:color w:val="000000" w:themeColor="text1"/>
        </w:rPr>
      </w:pPr>
      <w:r w:rsidRPr="009609D4">
        <w:rPr>
          <w:rFonts w:ascii="Arial" w:hAnsi="Arial" w:cs="Arial"/>
          <w:b/>
          <w:bCs/>
          <w:color w:val="000000" w:themeColor="text1"/>
        </w:rPr>
        <w:lastRenderedPageBreak/>
        <w:t>Further information</w:t>
      </w:r>
    </w:p>
    <w:p w14:paraId="27081E9A" w14:textId="77777777" w:rsidR="009609D4" w:rsidRPr="009609D4" w:rsidRDefault="009609D4" w:rsidP="009609D4"/>
    <w:p w14:paraId="565A246A" w14:textId="7D8AB9EE" w:rsidR="00457879" w:rsidRPr="009609D4" w:rsidRDefault="00457879" w:rsidP="009609D4">
      <w:pPr>
        <w:rPr>
          <w:rFonts w:ascii="Arial" w:hAnsi="Arial" w:cs="Arial"/>
          <w:sz w:val="28"/>
          <w:szCs w:val="28"/>
        </w:rPr>
      </w:pPr>
      <w:r w:rsidRPr="009609D4">
        <w:rPr>
          <w:rFonts w:ascii="Arial" w:hAnsi="Arial" w:cs="Arial"/>
          <w:sz w:val="28"/>
          <w:szCs w:val="28"/>
        </w:rPr>
        <w:t>For further information and guidance, please contact:</w:t>
      </w:r>
    </w:p>
    <w:p w14:paraId="4E0BE44F" w14:textId="77777777" w:rsidR="009609D4" w:rsidRDefault="009609D4" w:rsidP="00457879">
      <w:pPr>
        <w:spacing w:after="0" w:line="360" w:lineRule="auto"/>
        <w:contextualSpacing/>
        <w:rPr>
          <w:rFonts w:ascii="Arial" w:hAnsi="Arial" w:cs="Arial"/>
          <w:sz w:val="28"/>
          <w:szCs w:val="28"/>
        </w:rPr>
      </w:pPr>
    </w:p>
    <w:tbl>
      <w:tblPr>
        <w:tblStyle w:val="TableGrid"/>
        <w:tblW w:w="9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ntact details for the ECNI and NIHRC"/>
      </w:tblPr>
      <w:tblGrid>
        <w:gridCol w:w="4248"/>
        <w:gridCol w:w="5258"/>
      </w:tblGrid>
      <w:tr w:rsidR="00457879" w14:paraId="0670E6FD" w14:textId="77777777" w:rsidTr="00AF6A4B">
        <w:trPr>
          <w:trHeight w:val="3622"/>
          <w:tblHeader/>
        </w:trPr>
        <w:tc>
          <w:tcPr>
            <w:tcW w:w="4248" w:type="dxa"/>
          </w:tcPr>
          <w:p w14:paraId="5B33D2BE" w14:textId="77777777" w:rsidR="00457879" w:rsidRPr="000A4DE8" w:rsidRDefault="00457879" w:rsidP="00B15ADD">
            <w:pPr>
              <w:contextualSpacing/>
              <w:rPr>
                <w:rFonts w:ascii="Arial" w:hAnsi="Arial" w:cs="Arial"/>
                <w:b/>
                <w:sz w:val="28"/>
                <w:szCs w:val="28"/>
              </w:rPr>
            </w:pPr>
            <w:r w:rsidRPr="000A4DE8">
              <w:rPr>
                <w:rFonts w:ascii="Arial" w:hAnsi="Arial" w:cs="Arial"/>
                <w:b/>
                <w:sz w:val="28"/>
                <w:szCs w:val="28"/>
              </w:rPr>
              <w:t>Equality Commission</w:t>
            </w:r>
            <w:r>
              <w:rPr>
                <w:rFonts w:ascii="Arial" w:hAnsi="Arial" w:cs="Arial"/>
                <w:b/>
                <w:sz w:val="28"/>
                <w:szCs w:val="28"/>
              </w:rPr>
              <w:t xml:space="preserve"> for NI</w:t>
            </w:r>
          </w:p>
          <w:p w14:paraId="6E28B3DD" w14:textId="77777777" w:rsidR="00457879" w:rsidRPr="00895F58" w:rsidRDefault="002419FF" w:rsidP="00B15ADD">
            <w:pPr>
              <w:rPr>
                <w:rFonts w:ascii="Arial" w:hAnsi="Arial" w:cs="Arial"/>
                <w:sz w:val="28"/>
                <w:szCs w:val="28"/>
              </w:rPr>
            </w:pPr>
            <w:hyperlink r:id="rId33" w:history="1">
              <w:r w:rsidR="00457879" w:rsidRPr="00895F58">
                <w:rPr>
                  <w:rStyle w:val="Hyperlink"/>
                  <w:rFonts w:ascii="Arial" w:hAnsi="Arial" w:cs="Arial"/>
                  <w:sz w:val="28"/>
                  <w:szCs w:val="28"/>
                </w:rPr>
                <w:t>DMU@equalityni.org</w:t>
              </w:r>
            </w:hyperlink>
          </w:p>
          <w:p w14:paraId="2A891441" w14:textId="77777777" w:rsidR="00457879" w:rsidRDefault="00457879" w:rsidP="00B15ADD">
            <w:pPr>
              <w:pStyle w:val="BodyText"/>
              <w:jc w:val="left"/>
              <w:rPr>
                <w:rFonts w:cs="Arial"/>
                <w:sz w:val="28"/>
                <w:szCs w:val="28"/>
              </w:rPr>
            </w:pPr>
            <w:r w:rsidRPr="00F9036A">
              <w:rPr>
                <w:rFonts w:cs="Arial"/>
                <w:sz w:val="28"/>
                <w:szCs w:val="28"/>
              </w:rPr>
              <w:t xml:space="preserve">028 9050 0600 </w:t>
            </w:r>
            <w:r>
              <w:rPr>
                <w:rFonts w:cs="Arial"/>
                <w:sz w:val="28"/>
                <w:szCs w:val="28"/>
              </w:rPr>
              <w:br/>
              <w:t>Equality House,</w:t>
            </w:r>
            <w:r>
              <w:rPr>
                <w:rFonts w:cs="Arial"/>
                <w:sz w:val="28"/>
                <w:szCs w:val="28"/>
              </w:rPr>
              <w:br/>
              <w:t xml:space="preserve">7-9 Shaftesbury Square, </w:t>
            </w:r>
          </w:p>
          <w:p w14:paraId="67DADBE6" w14:textId="77777777" w:rsidR="00457879" w:rsidRDefault="00457879" w:rsidP="00B15ADD">
            <w:pPr>
              <w:pStyle w:val="BodyText"/>
              <w:jc w:val="left"/>
              <w:rPr>
                <w:rFonts w:cs="Arial"/>
                <w:sz w:val="28"/>
                <w:szCs w:val="28"/>
              </w:rPr>
            </w:pPr>
            <w:r>
              <w:rPr>
                <w:rFonts w:cs="Arial"/>
                <w:sz w:val="28"/>
                <w:szCs w:val="28"/>
              </w:rPr>
              <w:t>Belfast</w:t>
            </w:r>
          </w:p>
          <w:p w14:paraId="52330209" w14:textId="77777777" w:rsidR="00457879" w:rsidRPr="00F9036A" w:rsidRDefault="00457879" w:rsidP="00B15ADD">
            <w:pPr>
              <w:pStyle w:val="BodyText"/>
              <w:jc w:val="left"/>
              <w:rPr>
                <w:rFonts w:cs="Arial"/>
                <w:sz w:val="28"/>
                <w:szCs w:val="28"/>
              </w:rPr>
            </w:pPr>
            <w:r>
              <w:rPr>
                <w:rFonts w:cs="Arial"/>
                <w:sz w:val="28"/>
                <w:szCs w:val="28"/>
              </w:rPr>
              <w:t>BT2 7DP</w:t>
            </w:r>
          </w:p>
          <w:p w14:paraId="09E1FA4D" w14:textId="77777777" w:rsidR="00457879" w:rsidRDefault="002419FF" w:rsidP="00B15ADD">
            <w:pPr>
              <w:pStyle w:val="BodyText"/>
              <w:jc w:val="left"/>
              <w:rPr>
                <w:rFonts w:cs="Arial"/>
                <w:sz w:val="28"/>
                <w:szCs w:val="28"/>
              </w:rPr>
            </w:pPr>
            <w:hyperlink r:id="rId34" w:history="1">
              <w:r w:rsidR="00457879" w:rsidRPr="009872C5">
                <w:rPr>
                  <w:rStyle w:val="Hyperlink"/>
                  <w:rFonts w:cs="Arial"/>
                  <w:sz w:val="28"/>
                  <w:szCs w:val="28"/>
                </w:rPr>
                <w:t>www.equalityni.org/brexit</w:t>
              </w:r>
            </w:hyperlink>
            <w:r w:rsidR="00457879">
              <w:rPr>
                <w:rStyle w:val="Hyperlink"/>
                <w:rFonts w:cs="Arial"/>
                <w:sz w:val="28"/>
                <w:szCs w:val="28"/>
              </w:rPr>
              <w:br/>
            </w:r>
          </w:p>
          <w:p w14:paraId="3D4C0615" w14:textId="1C4D098B" w:rsidR="00457879" w:rsidRDefault="00457879" w:rsidP="00B15ADD">
            <w:pPr>
              <w:spacing w:line="360" w:lineRule="auto"/>
              <w:contextualSpacing/>
              <w:rPr>
                <w:rFonts w:ascii="Arial" w:hAnsi="Arial" w:cs="Arial"/>
                <w:sz w:val="28"/>
                <w:szCs w:val="28"/>
              </w:rPr>
            </w:pPr>
            <w:r w:rsidRPr="00C66295">
              <w:rPr>
                <w:rFonts w:ascii="Arial" w:hAnsi="Arial" w:cs="Arial"/>
                <w:noProof/>
                <w:sz w:val="28"/>
                <w:szCs w:val="28"/>
                <w:lang w:eastAsia="en-GB"/>
              </w:rPr>
              <w:drawing>
                <wp:inline distT="0" distB="0" distL="0" distR="0" wp14:anchorId="78800030" wp14:editId="0D498173">
                  <wp:extent cx="2550919" cy="1009650"/>
                  <wp:effectExtent l="0" t="0" r="1905" b="0"/>
                  <wp:docPr id="29" name="Picture 29" title="EC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Logo"/>
                          <pic:cNvPicPr/>
                        </pic:nvPicPr>
                        <pic:blipFill rotWithShape="1">
                          <a:blip r:embed="rId35" cstate="print">
                            <a:extLst>
                              <a:ext uri="{28A0092B-C50C-407E-A947-70E740481C1C}">
                                <a14:useLocalDpi xmlns:a14="http://schemas.microsoft.com/office/drawing/2010/main" val="0"/>
                              </a:ext>
                            </a:extLst>
                          </a:blip>
                          <a:srcRect l="11811" t="20472" r="11024" b="18110"/>
                          <a:stretch/>
                        </pic:blipFill>
                        <pic:spPr bwMode="auto">
                          <a:xfrm>
                            <a:off x="0" y="0"/>
                            <a:ext cx="2550795" cy="1009650"/>
                          </a:xfrm>
                          <a:prstGeom prst="rect">
                            <a:avLst/>
                          </a:prstGeom>
                          <a:ln>
                            <a:noFill/>
                          </a:ln>
                          <a:extLst>
                            <a:ext uri="{53640926-AAD7-44D8-BBD7-CCE9431645EC}">
                              <a14:shadowObscured xmlns:a14="http://schemas.microsoft.com/office/drawing/2010/main"/>
                            </a:ext>
                          </a:extLst>
                        </pic:spPr>
                      </pic:pic>
                    </a:graphicData>
                  </a:graphic>
                </wp:inline>
              </w:drawing>
            </w:r>
          </w:p>
        </w:tc>
        <w:tc>
          <w:tcPr>
            <w:tcW w:w="5258" w:type="dxa"/>
          </w:tcPr>
          <w:p w14:paraId="2892309E" w14:textId="77777777" w:rsidR="00457879" w:rsidRPr="000A4DE8" w:rsidRDefault="00457879" w:rsidP="00B15ADD">
            <w:pPr>
              <w:pStyle w:val="BodyText"/>
              <w:jc w:val="left"/>
              <w:rPr>
                <w:rFonts w:cs="Arial"/>
                <w:b/>
                <w:sz w:val="28"/>
                <w:szCs w:val="28"/>
              </w:rPr>
            </w:pPr>
            <w:r>
              <w:rPr>
                <w:rFonts w:cs="Arial"/>
                <w:b/>
                <w:sz w:val="28"/>
                <w:szCs w:val="28"/>
              </w:rPr>
              <w:t>NI</w:t>
            </w:r>
            <w:r w:rsidRPr="000A4DE8">
              <w:rPr>
                <w:rFonts w:cs="Arial"/>
                <w:b/>
                <w:sz w:val="28"/>
                <w:szCs w:val="28"/>
              </w:rPr>
              <w:t xml:space="preserve"> Human Rights Commission</w:t>
            </w:r>
          </w:p>
          <w:p w14:paraId="0B5FE0D6" w14:textId="77777777" w:rsidR="00457879" w:rsidRPr="00895F58" w:rsidRDefault="002419FF" w:rsidP="00B15ADD">
            <w:pPr>
              <w:ind w:right="280"/>
              <w:rPr>
                <w:rFonts w:ascii="Arial" w:hAnsi="Arial" w:cs="Arial"/>
                <w:color w:val="000000"/>
                <w:sz w:val="28"/>
                <w:szCs w:val="28"/>
                <w:shd w:val="clear" w:color="auto" w:fill="FFFFFF"/>
              </w:rPr>
            </w:pPr>
            <w:hyperlink r:id="rId36" w:history="1">
              <w:r w:rsidR="00457879" w:rsidRPr="00895F58">
                <w:rPr>
                  <w:rStyle w:val="Hyperlink"/>
                  <w:rFonts w:ascii="Arial" w:hAnsi="Arial" w:cs="Arial"/>
                  <w:color w:val="00844F"/>
                  <w:sz w:val="28"/>
                  <w:szCs w:val="28"/>
                  <w:bdr w:val="none" w:sz="0" w:space="0" w:color="auto" w:frame="1"/>
                  <w:shd w:val="clear" w:color="auto" w:fill="FFFFFF"/>
                </w:rPr>
                <w:t>info@nihrc.org</w:t>
              </w:r>
            </w:hyperlink>
          </w:p>
          <w:p w14:paraId="7841377F" w14:textId="77777777" w:rsidR="00457879" w:rsidRPr="00895F58" w:rsidRDefault="00457879" w:rsidP="00B15ADD">
            <w:pPr>
              <w:ind w:right="280"/>
              <w:rPr>
                <w:rFonts w:ascii="Arial" w:hAnsi="Arial" w:cs="Arial"/>
                <w:color w:val="000000"/>
                <w:sz w:val="28"/>
                <w:szCs w:val="28"/>
                <w:bdr w:val="none" w:sz="0" w:space="0" w:color="auto" w:frame="1"/>
                <w:shd w:val="clear" w:color="auto" w:fill="FFFFFF"/>
              </w:rPr>
            </w:pPr>
            <w:r w:rsidRPr="00895F58">
              <w:rPr>
                <w:rFonts w:ascii="Arial" w:hAnsi="Arial" w:cs="Arial"/>
                <w:color w:val="000000"/>
                <w:sz w:val="28"/>
                <w:szCs w:val="28"/>
                <w:bdr w:val="none" w:sz="0" w:space="0" w:color="auto" w:frame="1"/>
                <w:shd w:val="clear" w:color="auto" w:fill="FFFFFF"/>
              </w:rPr>
              <w:t>028 9024 3987</w:t>
            </w:r>
            <w:r>
              <w:rPr>
                <w:rFonts w:ascii="Arial" w:hAnsi="Arial" w:cs="Arial"/>
                <w:color w:val="000000"/>
                <w:sz w:val="28"/>
                <w:szCs w:val="28"/>
                <w:bdr w:val="none" w:sz="0" w:space="0" w:color="auto" w:frame="1"/>
                <w:shd w:val="clear" w:color="auto" w:fill="FFFFFF"/>
              </w:rPr>
              <w:br/>
              <w:t>4</w:t>
            </w:r>
            <w:r w:rsidRPr="009957E8">
              <w:rPr>
                <w:rFonts w:ascii="Arial" w:hAnsi="Arial" w:cs="Arial"/>
                <w:color w:val="000000"/>
                <w:sz w:val="28"/>
                <w:szCs w:val="28"/>
                <w:bdr w:val="none" w:sz="0" w:space="0" w:color="auto" w:frame="1"/>
                <w:shd w:val="clear" w:color="auto" w:fill="FFFFFF"/>
                <w:vertAlign w:val="superscript"/>
              </w:rPr>
              <w:t>th</w:t>
            </w:r>
            <w:r>
              <w:rPr>
                <w:rFonts w:ascii="Arial" w:hAnsi="Arial" w:cs="Arial"/>
                <w:color w:val="000000"/>
                <w:sz w:val="28"/>
                <w:szCs w:val="28"/>
                <w:bdr w:val="none" w:sz="0" w:space="0" w:color="auto" w:frame="1"/>
                <w:shd w:val="clear" w:color="auto" w:fill="FFFFFF"/>
              </w:rPr>
              <w:t xml:space="preserve"> Floor Alfred House,</w:t>
            </w:r>
            <w:r>
              <w:rPr>
                <w:rFonts w:ascii="Arial" w:hAnsi="Arial" w:cs="Arial"/>
                <w:color w:val="000000"/>
                <w:sz w:val="28"/>
                <w:szCs w:val="28"/>
                <w:bdr w:val="none" w:sz="0" w:space="0" w:color="auto" w:frame="1"/>
                <w:shd w:val="clear" w:color="auto" w:fill="FFFFFF"/>
              </w:rPr>
              <w:br/>
              <w:t>19-21 Alfred Street,</w:t>
            </w:r>
            <w:r>
              <w:rPr>
                <w:rFonts w:ascii="Arial" w:hAnsi="Arial" w:cs="Arial"/>
                <w:color w:val="000000"/>
                <w:sz w:val="28"/>
                <w:szCs w:val="28"/>
                <w:bdr w:val="none" w:sz="0" w:space="0" w:color="auto" w:frame="1"/>
                <w:shd w:val="clear" w:color="auto" w:fill="FFFFFF"/>
              </w:rPr>
              <w:br/>
              <w:t>Belfast</w:t>
            </w:r>
            <w:r>
              <w:rPr>
                <w:rFonts w:ascii="Arial" w:hAnsi="Arial" w:cs="Arial"/>
                <w:color w:val="000000"/>
                <w:sz w:val="28"/>
                <w:szCs w:val="28"/>
                <w:bdr w:val="none" w:sz="0" w:space="0" w:color="auto" w:frame="1"/>
                <w:shd w:val="clear" w:color="auto" w:fill="FFFFFF"/>
              </w:rPr>
              <w:br/>
              <w:t>BT2 8ED</w:t>
            </w:r>
          </w:p>
          <w:p w14:paraId="78FB0775" w14:textId="77777777" w:rsidR="00457879" w:rsidRPr="00895F58" w:rsidRDefault="002419FF" w:rsidP="00B15ADD">
            <w:pPr>
              <w:tabs>
                <w:tab w:val="center" w:pos="7270"/>
              </w:tabs>
              <w:ind w:left="-15"/>
              <w:rPr>
                <w:rFonts w:ascii="Arial" w:hAnsi="Arial" w:cs="Arial"/>
                <w:sz w:val="28"/>
                <w:szCs w:val="28"/>
              </w:rPr>
            </w:pPr>
            <w:hyperlink r:id="rId37" w:history="1">
              <w:r w:rsidR="00457879" w:rsidRPr="008F38C0">
                <w:rPr>
                  <w:rStyle w:val="Hyperlink"/>
                  <w:rFonts w:ascii="Arial" w:hAnsi="Arial" w:cs="Arial"/>
                  <w:sz w:val="28"/>
                </w:rPr>
                <w:t>www.nihrc.org/human-rights-after-brexit</w:t>
              </w:r>
            </w:hyperlink>
            <w:r w:rsidR="00457879">
              <w:rPr>
                <w:rStyle w:val="Hyperlink"/>
                <w:rFonts w:ascii="Arial" w:hAnsi="Arial" w:cs="Arial"/>
                <w:sz w:val="28"/>
              </w:rPr>
              <w:br/>
            </w:r>
          </w:p>
          <w:p w14:paraId="515A0B50" w14:textId="7FAA04D2" w:rsidR="00457879" w:rsidRDefault="00457879" w:rsidP="00B15ADD">
            <w:pPr>
              <w:spacing w:line="360" w:lineRule="auto"/>
              <w:contextualSpacing/>
              <w:rPr>
                <w:rFonts w:ascii="Arial" w:hAnsi="Arial" w:cs="Arial"/>
                <w:sz w:val="28"/>
                <w:szCs w:val="28"/>
              </w:rPr>
            </w:pPr>
            <w:r w:rsidRPr="00904DA5">
              <w:rPr>
                <w:noProof/>
                <w:lang w:eastAsia="en-GB"/>
              </w:rPr>
              <w:drawing>
                <wp:inline distT="0" distB="0" distL="0" distR="0" wp14:anchorId="61942D98" wp14:editId="763719FD">
                  <wp:extent cx="2733167" cy="609600"/>
                  <wp:effectExtent l="0" t="0" r="0" b="0"/>
                  <wp:docPr id="20" name="Picture 20" title="NIH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040" cy="609600"/>
                          </a:xfrm>
                          <a:prstGeom prst="rect">
                            <a:avLst/>
                          </a:prstGeom>
                          <a:noFill/>
                          <a:ln>
                            <a:noFill/>
                          </a:ln>
                        </pic:spPr>
                      </pic:pic>
                    </a:graphicData>
                  </a:graphic>
                </wp:inline>
              </w:drawing>
            </w:r>
          </w:p>
        </w:tc>
      </w:tr>
    </w:tbl>
    <w:p w14:paraId="345A331B" w14:textId="724F6612" w:rsidR="00471D56" w:rsidRDefault="00471D56" w:rsidP="00457879">
      <w:pPr>
        <w:pStyle w:val="BodyText"/>
        <w:spacing w:line="360" w:lineRule="auto"/>
        <w:jc w:val="left"/>
        <w:rPr>
          <w:rFonts w:cs="Arial"/>
          <w:b/>
          <w:sz w:val="28"/>
          <w:szCs w:val="28"/>
        </w:rPr>
      </w:pPr>
    </w:p>
    <w:p w14:paraId="199488C3" w14:textId="1E105F91" w:rsidR="00457879" w:rsidRPr="00471D56" w:rsidRDefault="00457879" w:rsidP="00471D56">
      <w:pPr>
        <w:rPr>
          <w:rFonts w:ascii="Arial" w:eastAsia="Times New Roman" w:hAnsi="Arial" w:cs="Arial"/>
          <w:b/>
          <w:sz w:val="28"/>
          <w:szCs w:val="28"/>
        </w:rPr>
      </w:pPr>
    </w:p>
    <w:p w14:paraId="03675952" w14:textId="7C08203F" w:rsidR="00457879" w:rsidRPr="00895F58" w:rsidRDefault="00457879" w:rsidP="00457879">
      <w:pPr>
        <w:pStyle w:val="BodyText"/>
        <w:spacing w:line="360" w:lineRule="auto"/>
        <w:jc w:val="left"/>
        <w:rPr>
          <w:rFonts w:cs="Arial"/>
          <w:b/>
          <w:sz w:val="28"/>
          <w:szCs w:val="28"/>
        </w:rPr>
      </w:pPr>
      <w:r>
        <w:rPr>
          <w:rFonts w:cs="Arial"/>
          <w:b/>
          <w:sz w:val="28"/>
          <w:szCs w:val="28"/>
        </w:rPr>
        <w:t>August</w:t>
      </w:r>
      <w:r w:rsidRPr="00895F58">
        <w:rPr>
          <w:rFonts w:cs="Arial"/>
          <w:b/>
          <w:sz w:val="28"/>
          <w:szCs w:val="28"/>
        </w:rPr>
        <w:t xml:space="preserve"> 2021</w:t>
      </w:r>
    </w:p>
    <w:p w14:paraId="5FC24F2E" w14:textId="77777777" w:rsidR="0008137A" w:rsidRPr="00E96431" w:rsidRDefault="0008137A" w:rsidP="00D82E7A">
      <w:pPr>
        <w:spacing w:after="0" w:line="360" w:lineRule="auto"/>
        <w:ind w:left="2880"/>
        <w:rPr>
          <w:rFonts w:ascii="Arial" w:hAnsi="Arial" w:cs="Arial"/>
          <w:sz w:val="28"/>
          <w:szCs w:val="28"/>
        </w:rPr>
      </w:pPr>
    </w:p>
    <w:sectPr w:rsidR="0008137A" w:rsidRPr="00E96431" w:rsidSect="00E13CBD">
      <w:foot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1333C" w14:textId="77777777" w:rsidR="00A84793" w:rsidRDefault="00A84793" w:rsidP="00C216CB">
      <w:pPr>
        <w:spacing w:after="0" w:line="240" w:lineRule="auto"/>
      </w:pPr>
      <w:r>
        <w:separator/>
      </w:r>
    </w:p>
  </w:endnote>
  <w:endnote w:type="continuationSeparator" w:id="0">
    <w:p w14:paraId="1BC48207" w14:textId="77777777" w:rsidR="00A84793" w:rsidRDefault="00A84793" w:rsidP="00C2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S Mencap">
    <w:altName w:val="Calibri"/>
    <w:panose1 w:val="00000000000000000000"/>
    <w:charset w:val="00"/>
    <w:family w:val="modern"/>
    <w:notTrueType/>
    <w:pitch w:val="variable"/>
    <w:sig w:usb0="8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688839"/>
      <w:docPartObj>
        <w:docPartGallery w:val="Page Numbers (Bottom of Page)"/>
        <w:docPartUnique/>
      </w:docPartObj>
    </w:sdtPr>
    <w:sdtEndPr>
      <w:rPr>
        <w:rFonts w:ascii="Arial" w:hAnsi="Arial" w:cs="Arial"/>
        <w:noProof/>
      </w:rPr>
    </w:sdtEndPr>
    <w:sdtContent>
      <w:p w14:paraId="5B7C6297" w14:textId="3C178CEC" w:rsidR="004235B7" w:rsidRPr="004235B7" w:rsidRDefault="004235B7">
        <w:pPr>
          <w:pStyle w:val="Footer"/>
          <w:jc w:val="right"/>
          <w:rPr>
            <w:rFonts w:ascii="Arial" w:hAnsi="Arial" w:cs="Arial"/>
          </w:rPr>
        </w:pPr>
        <w:r w:rsidRPr="004235B7">
          <w:rPr>
            <w:rFonts w:ascii="Arial" w:hAnsi="Arial" w:cs="Arial"/>
          </w:rPr>
          <w:fldChar w:fldCharType="begin"/>
        </w:r>
        <w:r w:rsidRPr="004235B7">
          <w:rPr>
            <w:rFonts w:ascii="Arial" w:hAnsi="Arial" w:cs="Arial"/>
          </w:rPr>
          <w:instrText xml:space="preserve"> PAGE   \* MERGEFORMAT </w:instrText>
        </w:r>
        <w:r w:rsidRPr="004235B7">
          <w:rPr>
            <w:rFonts w:ascii="Arial" w:hAnsi="Arial" w:cs="Arial"/>
          </w:rPr>
          <w:fldChar w:fldCharType="separate"/>
        </w:r>
        <w:r w:rsidR="00C62F81">
          <w:rPr>
            <w:rFonts w:ascii="Arial" w:hAnsi="Arial" w:cs="Arial"/>
            <w:noProof/>
          </w:rPr>
          <w:t>4</w:t>
        </w:r>
        <w:r w:rsidRPr="004235B7">
          <w:rPr>
            <w:rFonts w:ascii="Arial" w:hAnsi="Arial" w:cs="Arial"/>
            <w:noProof/>
          </w:rPr>
          <w:fldChar w:fldCharType="end"/>
        </w:r>
      </w:p>
    </w:sdtContent>
  </w:sdt>
  <w:p w14:paraId="244F5288" w14:textId="77777777" w:rsidR="00C216CB" w:rsidRDefault="00C21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5A38C" w14:textId="77777777" w:rsidR="00A84793" w:rsidRDefault="00A84793" w:rsidP="00C216CB">
      <w:pPr>
        <w:spacing w:after="0" w:line="240" w:lineRule="auto"/>
      </w:pPr>
      <w:r>
        <w:separator/>
      </w:r>
    </w:p>
  </w:footnote>
  <w:footnote w:type="continuationSeparator" w:id="0">
    <w:p w14:paraId="5E82C7DA" w14:textId="77777777" w:rsidR="00A84793" w:rsidRDefault="00A84793" w:rsidP="00C216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A90"/>
    <w:multiLevelType w:val="hybridMultilevel"/>
    <w:tmpl w:val="E60C1104"/>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CBF2FC1"/>
    <w:multiLevelType w:val="hybridMultilevel"/>
    <w:tmpl w:val="984C068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30B41ABE"/>
    <w:multiLevelType w:val="hybridMultilevel"/>
    <w:tmpl w:val="C66E0C9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4DD529B0"/>
    <w:multiLevelType w:val="hybridMultilevel"/>
    <w:tmpl w:val="1134485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57621832"/>
    <w:multiLevelType w:val="hybridMultilevel"/>
    <w:tmpl w:val="D348060A"/>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start w:val="1"/>
      <w:numFmt w:val="bullet"/>
      <w:lvlText w:val="o"/>
      <w:lvlJc w:val="left"/>
      <w:pPr>
        <w:ind w:left="6480" w:hanging="360"/>
      </w:pPr>
      <w:rPr>
        <w:rFonts w:ascii="Courier New" w:hAnsi="Courier New" w:cs="Courier New" w:hint="default"/>
      </w:rPr>
    </w:lvl>
    <w:lvl w:ilvl="5" w:tplc="08090005">
      <w:start w:val="1"/>
      <w:numFmt w:val="bullet"/>
      <w:lvlText w:val=""/>
      <w:lvlJc w:val="left"/>
      <w:pPr>
        <w:ind w:left="7200" w:hanging="360"/>
      </w:pPr>
      <w:rPr>
        <w:rFonts w:ascii="Wingdings" w:hAnsi="Wingdings" w:hint="default"/>
      </w:rPr>
    </w:lvl>
    <w:lvl w:ilvl="6" w:tplc="0809000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6BDC12F1"/>
    <w:multiLevelType w:val="hybridMultilevel"/>
    <w:tmpl w:val="9B78B74C"/>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 w15:restartNumberingAfterBreak="0">
    <w:nsid w:val="727A1030"/>
    <w:multiLevelType w:val="hybridMultilevel"/>
    <w:tmpl w:val="86AAA7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E0"/>
    <w:rsid w:val="00004282"/>
    <w:rsid w:val="00011B20"/>
    <w:rsid w:val="00016C17"/>
    <w:rsid w:val="00027897"/>
    <w:rsid w:val="00034222"/>
    <w:rsid w:val="000356B6"/>
    <w:rsid w:val="00044D43"/>
    <w:rsid w:val="000469B7"/>
    <w:rsid w:val="0005159D"/>
    <w:rsid w:val="00051EEF"/>
    <w:rsid w:val="00052C95"/>
    <w:rsid w:val="0006721F"/>
    <w:rsid w:val="00067DF7"/>
    <w:rsid w:val="00072B2B"/>
    <w:rsid w:val="0008137A"/>
    <w:rsid w:val="000831FB"/>
    <w:rsid w:val="0009144E"/>
    <w:rsid w:val="0009762D"/>
    <w:rsid w:val="000A2C95"/>
    <w:rsid w:val="000C2D72"/>
    <w:rsid w:val="000C2FFB"/>
    <w:rsid w:val="000C7933"/>
    <w:rsid w:val="000D49BE"/>
    <w:rsid w:val="000E0C62"/>
    <w:rsid w:val="000E2D8B"/>
    <w:rsid w:val="000E78D6"/>
    <w:rsid w:val="000F3857"/>
    <w:rsid w:val="000F49E2"/>
    <w:rsid w:val="001122D5"/>
    <w:rsid w:val="00114F4E"/>
    <w:rsid w:val="00122B50"/>
    <w:rsid w:val="00133BF9"/>
    <w:rsid w:val="00136C5A"/>
    <w:rsid w:val="001424FF"/>
    <w:rsid w:val="0017547F"/>
    <w:rsid w:val="00177C2A"/>
    <w:rsid w:val="00180B6B"/>
    <w:rsid w:val="001A16AC"/>
    <w:rsid w:val="001A2DD1"/>
    <w:rsid w:val="001B76BE"/>
    <w:rsid w:val="001C218F"/>
    <w:rsid w:val="001F2326"/>
    <w:rsid w:val="001F3BB2"/>
    <w:rsid w:val="0020591F"/>
    <w:rsid w:val="00215AA3"/>
    <w:rsid w:val="00220D68"/>
    <w:rsid w:val="00221649"/>
    <w:rsid w:val="00223058"/>
    <w:rsid w:val="002245DF"/>
    <w:rsid w:val="0022574F"/>
    <w:rsid w:val="002419FF"/>
    <w:rsid w:val="002445E2"/>
    <w:rsid w:val="002467B9"/>
    <w:rsid w:val="00281F73"/>
    <w:rsid w:val="002852CB"/>
    <w:rsid w:val="00285BAB"/>
    <w:rsid w:val="0029019D"/>
    <w:rsid w:val="002A0524"/>
    <w:rsid w:val="002A0A67"/>
    <w:rsid w:val="002A4D0D"/>
    <w:rsid w:val="002A7D03"/>
    <w:rsid w:val="002C74EF"/>
    <w:rsid w:val="002E1515"/>
    <w:rsid w:val="002F0262"/>
    <w:rsid w:val="002F2027"/>
    <w:rsid w:val="00323853"/>
    <w:rsid w:val="00333150"/>
    <w:rsid w:val="00337C1B"/>
    <w:rsid w:val="00343BD4"/>
    <w:rsid w:val="003516E1"/>
    <w:rsid w:val="003572DD"/>
    <w:rsid w:val="003600F4"/>
    <w:rsid w:val="00361E2E"/>
    <w:rsid w:val="003744C5"/>
    <w:rsid w:val="003747E0"/>
    <w:rsid w:val="00377ACB"/>
    <w:rsid w:val="00380FA5"/>
    <w:rsid w:val="00380FA8"/>
    <w:rsid w:val="00396A2C"/>
    <w:rsid w:val="00397FF7"/>
    <w:rsid w:val="003A5C71"/>
    <w:rsid w:val="003B6CCD"/>
    <w:rsid w:val="003C2F08"/>
    <w:rsid w:val="003C3D6C"/>
    <w:rsid w:val="003C7F28"/>
    <w:rsid w:val="003D4B1D"/>
    <w:rsid w:val="003F5404"/>
    <w:rsid w:val="004063A3"/>
    <w:rsid w:val="004073B0"/>
    <w:rsid w:val="004154AE"/>
    <w:rsid w:val="00415CB4"/>
    <w:rsid w:val="00416700"/>
    <w:rsid w:val="004208F0"/>
    <w:rsid w:val="004235B7"/>
    <w:rsid w:val="004338DC"/>
    <w:rsid w:val="00436208"/>
    <w:rsid w:val="00456881"/>
    <w:rsid w:val="00457879"/>
    <w:rsid w:val="004619E2"/>
    <w:rsid w:val="00471D56"/>
    <w:rsid w:val="00471F6F"/>
    <w:rsid w:val="00476FB1"/>
    <w:rsid w:val="004800D0"/>
    <w:rsid w:val="0048166E"/>
    <w:rsid w:val="004847F3"/>
    <w:rsid w:val="00491A87"/>
    <w:rsid w:val="004A2783"/>
    <w:rsid w:val="004A4A2A"/>
    <w:rsid w:val="004A75FD"/>
    <w:rsid w:val="004D0EA9"/>
    <w:rsid w:val="004D61F8"/>
    <w:rsid w:val="004E10A7"/>
    <w:rsid w:val="004E3A51"/>
    <w:rsid w:val="004E51D2"/>
    <w:rsid w:val="005145C4"/>
    <w:rsid w:val="0052138A"/>
    <w:rsid w:val="00521ED2"/>
    <w:rsid w:val="00523FA9"/>
    <w:rsid w:val="005256AD"/>
    <w:rsid w:val="00574533"/>
    <w:rsid w:val="00596859"/>
    <w:rsid w:val="005A0345"/>
    <w:rsid w:val="005A2F24"/>
    <w:rsid w:val="005A3720"/>
    <w:rsid w:val="005A65D6"/>
    <w:rsid w:val="005B429D"/>
    <w:rsid w:val="005B6CCE"/>
    <w:rsid w:val="005C1E85"/>
    <w:rsid w:val="005C68C3"/>
    <w:rsid w:val="005D7DB5"/>
    <w:rsid w:val="005E1C71"/>
    <w:rsid w:val="005F3E2B"/>
    <w:rsid w:val="006021E1"/>
    <w:rsid w:val="006150AA"/>
    <w:rsid w:val="00627ADC"/>
    <w:rsid w:val="006324C8"/>
    <w:rsid w:val="006551E2"/>
    <w:rsid w:val="00660DD9"/>
    <w:rsid w:val="00667B07"/>
    <w:rsid w:val="006904D0"/>
    <w:rsid w:val="00693772"/>
    <w:rsid w:val="006B0850"/>
    <w:rsid w:val="006D5642"/>
    <w:rsid w:val="006E59AA"/>
    <w:rsid w:val="006F02B6"/>
    <w:rsid w:val="006F2A61"/>
    <w:rsid w:val="006F5CD8"/>
    <w:rsid w:val="006F6404"/>
    <w:rsid w:val="00700CFF"/>
    <w:rsid w:val="0070242F"/>
    <w:rsid w:val="00720517"/>
    <w:rsid w:val="007210B5"/>
    <w:rsid w:val="0072753A"/>
    <w:rsid w:val="00742B07"/>
    <w:rsid w:val="007446AC"/>
    <w:rsid w:val="007513B1"/>
    <w:rsid w:val="00754335"/>
    <w:rsid w:val="007572EE"/>
    <w:rsid w:val="00761544"/>
    <w:rsid w:val="00762B63"/>
    <w:rsid w:val="00772B10"/>
    <w:rsid w:val="00791CA9"/>
    <w:rsid w:val="007970E4"/>
    <w:rsid w:val="007A2F89"/>
    <w:rsid w:val="007A343A"/>
    <w:rsid w:val="007A7F87"/>
    <w:rsid w:val="007B2BBC"/>
    <w:rsid w:val="007B2CBB"/>
    <w:rsid w:val="007B5727"/>
    <w:rsid w:val="007C51BF"/>
    <w:rsid w:val="007C6E01"/>
    <w:rsid w:val="007E6279"/>
    <w:rsid w:val="007E7EFC"/>
    <w:rsid w:val="007F0D31"/>
    <w:rsid w:val="007F7824"/>
    <w:rsid w:val="008021CE"/>
    <w:rsid w:val="008078D0"/>
    <w:rsid w:val="00817763"/>
    <w:rsid w:val="008212EC"/>
    <w:rsid w:val="0082790C"/>
    <w:rsid w:val="00834B2A"/>
    <w:rsid w:val="008439D7"/>
    <w:rsid w:val="00850133"/>
    <w:rsid w:val="00851158"/>
    <w:rsid w:val="0085523E"/>
    <w:rsid w:val="00864CC5"/>
    <w:rsid w:val="00866984"/>
    <w:rsid w:val="008737CC"/>
    <w:rsid w:val="0087474F"/>
    <w:rsid w:val="00877E79"/>
    <w:rsid w:val="008808AA"/>
    <w:rsid w:val="00882602"/>
    <w:rsid w:val="00887B5F"/>
    <w:rsid w:val="0089132A"/>
    <w:rsid w:val="00896F8D"/>
    <w:rsid w:val="0089765C"/>
    <w:rsid w:val="008A1FA9"/>
    <w:rsid w:val="008A2EFB"/>
    <w:rsid w:val="008A3308"/>
    <w:rsid w:val="008A4271"/>
    <w:rsid w:val="008C1A4A"/>
    <w:rsid w:val="008C4C6C"/>
    <w:rsid w:val="008D755F"/>
    <w:rsid w:val="008E165B"/>
    <w:rsid w:val="008F6131"/>
    <w:rsid w:val="008F725A"/>
    <w:rsid w:val="00900BD9"/>
    <w:rsid w:val="00905727"/>
    <w:rsid w:val="00910110"/>
    <w:rsid w:val="00935504"/>
    <w:rsid w:val="00955F88"/>
    <w:rsid w:val="009609D4"/>
    <w:rsid w:val="00974B37"/>
    <w:rsid w:val="009812B5"/>
    <w:rsid w:val="0098678E"/>
    <w:rsid w:val="00996F67"/>
    <w:rsid w:val="009971E4"/>
    <w:rsid w:val="009C2CD6"/>
    <w:rsid w:val="009D0CFC"/>
    <w:rsid w:val="009E5704"/>
    <w:rsid w:val="00A03CCD"/>
    <w:rsid w:val="00A05A5B"/>
    <w:rsid w:val="00A06444"/>
    <w:rsid w:val="00A10813"/>
    <w:rsid w:val="00A11C26"/>
    <w:rsid w:val="00A276BB"/>
    <w:rsid w:val="00A45EA6"/>
    <w:rsid w:val="00A600EC"/>
    <w:rsid w:val="00A61A25"/>
    <w:rsid w:val="00A633EB"/>
    <w:rsid w:val="00A70586"/>
    <w:rsid w:val="00A731F3"/>
    <w:rsid w:val="00A82D24"/>
    <w:rsid w:val="00A835B8"/>
    <w:rsid w:val="00A84793"/>
    <w:rsid w:val="00A91224"/>
    <w:rsid w:val="00A972D0"/>
    <w:rsid w:val="00AA514D"/>
    <w:rsid w:val="00AA74AA"/>
    <w:rsid w:val="00AC7885"/>
    <w:rsid w:val="00AD14D9"/>
    <w:rsid w:val="00AD3159"/>
    <w:rsid w:val="00AE0F58"/>
    <w:rsid w:val="00AE0F8D"/>
    <w:rsid w:val="00AE5256"/>
    <w:rsid w:val="00AE5400"/>
    <w:rsid w:val="00AF5422"/>
    <w:rsid w:val="00AF5D7C"/>
    <w:rsid w:val="00AF6A4B"/>
    <w:rsid w:val="00B01962"/>
    <w:rsid w:val="00B02EBC"/>
    <w:rsid w:val="00B04C95"/>
    <w:rsid w:val="00B066C3"/>
    <w:rsid w:val="00B2003F"/>
    <w:rsid w:val="00B20FF5"/>
    <w:rsid w:val="00B32C3C"/>
    <w:rsid w:val="00B35EFC"/>
    <w:rsid w:val="00B37D39"/>
    <w:rsid w:val="00B4762A"/>
    <w:rsid w:val="00B54DFA"/>
    <w:rsid w:val="00B66C41"/>
    <w:rsid w:val="00B74D52"/>
    <w:rsid w:val="00B82FFF"/>
    <w:rsid w:val="00B87FCA"/>
    <w:rsid w:val="00B925FC"/>
    <w:rsid w:val="00B976DB"/>
    <w:rsid w:val="00BA2EFC"/>
    <w:rsid w:val="00BB6001"/>
    <w:rsid w:val="00BC1738"/>
    <w:rsid w:val="00BD2C82"/>
    <w:rsid w:val="00BD792D"/>
    <w:rsid w:val="00BE196E"/>
    <w:rsid w:val="00BF3AA1"/>
    <w:rsid w:val="00BF6EDF"/>
    <w:rsid w:val="00C216CB"/>
    <w:rsid w:val="00C25995"/>
    <w:rsid w:val="00C30F06"/>
    <w:rsid w:val="00C322DE"/>
    <w:rsid w:val="00C46869"/>
    <w:rsid w:val="00C47AF4"/>
    <w:rsid w:val="00C5586C"/>
    <w:rsid w:val="00C62F81"/>
    <w:rsid w:val="00C63CD8"/>
    <w:rsid w:val="00C82DA8"/>
    <w:rsid w:val="00C961FA"/>
    <w:rsid w:val="00CC5355"/>
    <w:rsid w:val="00CC6447"/>
    <w:rsid w:val="00CD0205"/>
    <w:rsid w:val="00CD43E5"/>
    <w:rsid w:val="00CD4D6A"/>
    <w:rsid w:val="00CE562F"/>
    <w:rsid w:val="00CF03AB"/>
    <w:rsid w:val="00CF6B6F"/>
    <w:rsid w:val="00D01E11"/>
    <w:rsid w:val="00D12F33"/>
    <w:rsid w:val="00D234E6"/>
    <w:rsid w:val="00D318A6"/>
    <w:rsid w:val="00D42FA8"/>
    <w:rsid w:val="00D4654A"/>
    <w:rsid w:val="00D50E2A"/>
    <w:rsid w:val="00D55BA1"/>
    <w:rsid w:val="00D568FA"/>
    <w:rsid w:val="00D57C44"/>
    <w:rsid w:val="00D60F6B"/>
    <w:rsid w:val="00D720DC"/>
    <w:rsid w:val="00D82E7A"/>
    <w:rsid w:val="00D87385"/>
    <w:rsid w:val="00D91702"/>
    <w:rsid w:val="00D944A3"/>
    <w:rsid w:val="00DB4455"/>
    <w:rsid w:val="00DB4828"/>
    <w:rsid w:val="00DB53D2"/>
    <w:rsid w:val="00DC16A2"/>
    <w:rsid w:val="00DC6712"/>
    <w:rsid w:val="00DD2A1A"/>
    <w:rsid w:val="00DD5E31"/>
    <w:rsid w:val="00DF22AA"/>
    <w:rsid w:val="00E01742"/>
    <w:rsid w:val="00E1016E"/>
    <w:rsid w:val="00E12D76"/>
    <w:rsid w:val="00E13CBD"/>
    <w:rsid w:val="00E142F6"/>
    <w:rsid w:val="00E200ED"/>
    <w:rsid w:val="00E2321D"/>
    <w:rsid w:val="00E30033"/>
    <w:rsid w:val="00E31AEA"/>
    <w:rsid w:val="00E3273F"/>
    <w:rsid w:val="00E338FC"/>
    <w:rsid w:val="00E47D30"/>
    <w:rsid w:val="00E6122F"/>
    <w:rsid w:val="00E662F2"/>
    <w:rsid w:val="00E6664C"/>
    <w:rsid w:val="00E67B76"/>
    <w:rsid w:val="00E71884"/>
    <w:rsid w:val="00E8173B"/>
    <w:rsid w:val="00E83D77"/>
    <w:rsid w:val="00E87F98"/>
    <w:rsid w:val="00E90CE3"/>
    <w:rsid w:val="00E94E1B"/>
    <w:rsid w:val="00E960B5"/>
    <w:rsid w:val="00E96431"/>
    <w:rsid w:val="00E9726C"/>
    <w:rsid w:val="00EA6242"/>
    <w:rsid w:val="00EB1438"/>
    <w:rsid w:val="00EB15EB"/>
    <w:rsid w:val="00EC00B2"/>
    <w:rsid w:val="00EC14C6"/>
    <w:rsid w:val="00EC755A"/>
    <w:rsid w:val="00ED39B5"/>
    <w:rsid w:val="00ED4509"/>
    <w:rsid w:val="00ED64BD"/>
    <w:rsid w:val="00ED67CA"/>
    <w:rsid w:val="00ED6C33"/>
    <w:rsid w:val="00EE41ED"/>
    <w:rsid w:val="00EE6C7B"/>
    <w:rsid w:val="00EF7029"/>
    <w:rsid w:val="00F0436A"/>
    <w:rsid w:val="00F12A0C"/>
    <w:rsid w:val="00F16647"/>
    <w:rsid w:val="00F178D7"/>
    <w:rsid w:val="00F21030"/>
    <w:rsid w:val="00F21048"/>
    <w:rsid w:val="00F23E44"/>
    <w:rsid w:val="00F34F07"/>
    <w:rsid w:val="00F71564"/>
    <w:rsid w:val="00F87FFB"/>
    <w:rsid w:val="00F965CB"/>
    <w:rsid w:val="00F979D7"/>
    <w:rsid w:val="00FA1314"/>
    <w:rsid w:val="00FC2E9D"/>
    <w:rsid w:val="00FC6DCA"/>
    <w:rsid w:val="00FD34ED"/>
    <w:rsid w:val="00FE2833"/>
    <w:rsid w:val="00FE59C6"/>
    <w:rsid w:val="00FF0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44F5211"/>
  <w15:chartTrackingRefBased/>
  <w15:docId w15:val="{C4DC2EA9-1E8E-47BA-A991-03881ECF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15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31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13C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1962"/>
    <w:rPr>
      <w:color w:val="0563C1" w:themeColor="hyperlink"/>
      <w:u w:val="single"/>
    </w:rPr>
  </w:style>
  <w:style w:type="character" w:styleId="CommentReference">
    <w:name w:val="annotation reference"/>
    <w:basedOn w:val="DefaultParagraphFont"/>
    <w:uiPriority w:val="99"/>
    <w:semiHidden/>
    <w:unhideWhenUsed/>
    <w:rsid w:val="00B01962"/>
    <w:rPr>
      <w:sz w:val="16"/>
      <w:szCs w:val="16"/>
    </w:rPr>
  </w:style>
  <w:style w:type="paragraph" w:styleId="CommentText">
    <w:name w:val="annotation text"/>
    <w:basedOn w:val="Normal"/>
    <w:link w:val="CommentTextChar"/>
    <w:uiPriority w:val="99"/>
    <w:semiHidden/>
    <w:unhideWhenUsed/>
    <w:rsid w:val="00B01962"/>
    <w:pPr>
      <w:spacing w:line="240" w:lineRule="auto"/>
    </w:pPr>
    <w:rPr>
      <w:sz w:val="20"/>
      <w:szCs w:val="20"/>
    </w:rPr>
  </w:style>
  <w:style w:type="character" w:customStyle="1" w:styleId="CommentTextChar">
    <w:name w:val="Comment Text Char"/>
    <w:basedOn w:val="DefaultParagraphFont"/>
    <w:link w:val="CommentText"/>
    <w:uiPriority w:val="99"/>
    <w:semiHidden/>
    <w:rsid w:val="00B01962"/>
    <w:rPr>
      <w:sz w:val="20"/>
      <w:szCs w:val="20"/>
    </w:rPr>
  </w:style>
  <w:style w:type="paragraph" w:styleId="CommentSubject">
    <w:name w:val="annotation subject"/>
    <w:basedOn w:val="CommentText"/>
    <w:next w:val="CommentText"/>
    <w:link w:val="CommentSubjectChar"/>
    <w:uiPriority w:val="99"/>
    <w:semiHidden/>
    <w:unhideWhenUsed/>
    <w:rsid w:val="00B01962"/>
    <w:rPr>
      <w:b/>
      <w:bCs/>
    </w:rPr>
  </w:style>
  <w:style w:type="character" w:customStyle="1" w:styleId="CommentSubjectChar">
    <w:name w:val="Comment Subject Char"/>
    <w:basedOn w:val="CommentTextChar"/>
    <w:link w:val="CommentSubject"/>
    <w:uiPriority w:val="99"/>
    <w:semiHidden/>
    <w:rsid w:val="00B01962"/>
    <w:rPr>
      <w:b/>
      <w:bCs/>
      <w:sz w:val="20"/>
      <w:szCs w:val="20"/>
    </w:rPr>
  </w:style>
  <w:style w:type="paragraph" w:styleId="BalloonText">
    <w:name w:val="Balloon Text"/>
    <w:basedOn w:val="Normal"/>
    <w:link w:val="BalloonTextChar"/>
    <w:uiPriority w:val="99"/>
    <w:semiHidden/>
    <w:unhideWhenUsed/>
    <w:rsid w:val="00B019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962"/>
    <w:rPr>
      <w:rFonts w:ascii="Segoe UI" w:hAnsi="Segoe UI" w:cs="Segoe UI"/>
      <w:sz w:val="18"/>
      <w:szCs w:val="18"/>
    </w:rPr>
  </w:style>
  <w:style w:type="paragraph" w:styleId="ListParagraph">
    <w:name w:val="List Paragraph"/>
    <w:basedOn w:val="Normal"/>
    <w:uiPriority w:val="34"/>
    <w:qFormat/>
    <w:rsid w:val="006150AA"/>
    <w:pPr>
      <w:ind w:left="720"/>
      <w:contextualSpacing/>
    </w:pPr>
  </w:style>
  <w:style w:type="paragraph" w:styleId="Header">
    <w:name w:val="header"/>
    <w:basedOn w:val="Normal"/>
    <w:link w:val="HeaderChar"/>
    <w:uiPriority w:val="99"/>
    <w:unhideWhenUsed/>
    <w:rsid w:val="00C21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6CB"/>
  </w:style>
  <w:style w:type="paragraph" w:styleId="Footer">
    <w:name w:val="footer"/>
    <w:basedOn w:val="Normal"/>
    <w:link w:val="FooterChar"/>
    <w:uiPriority w:val="99"/>
    <w:unhideWhenUsed/>
    <w:rsid w:val="00C21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6CB"/>
  </w:style>
  <w:style w:type="paragraph" w:styleId="Revision">
    <w:name w:val="Revision"/>
    <w:hidden/>
    <w:uiPriority w:val="99"/>
    <w:semiHidden/>
    <w:rsid w:val="00E83D77"/>
    <w:pPr>
      <w:spacing w:after="0" w:line="240" w:lineRule="auto"/>
    </w:pPr>
  </w:style>
  <w:style w:type="character" w:customStyle="1" w:styleId="Heading2Char">
    <w:name w:val="Heading 2 Char"/>
    <w:basedOn w:val="DefaultParagraphFont"/>
    <w:link w:val="Heading2"/>
    <w:uiPriority w:val="9"/>
    <w:rsid w:val="000831F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6154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13CBD"/>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unhideWhenUsed/>
    <w:rsid w:val="00457879"/>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uiPriority w:val="99"/>
    <w:rsid w:val="00457879"/>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equalityni.org/brex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DMU@equalityni.org" TargetMode="External"/><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nihrc.org/human-rights-after-brexi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info@nihrc.org?subject=Brexit%20enquir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018CD-A440-4256-ACC6-A15E21481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1048</Words>
  <Characters>5975</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Edge</dc:creator>
  <cp:keywords/>
  <dc:description/>
  <cp:lastModifiedBy>Conor Boyle</cp:lastModifiedBy>
  <cp:revision>2</cp:revision>
  <cp:lastPrinted>2021-08-06T14:32:00Z</cp:lastPrinted>
  <dcterms:created xsi:type="dcterms:W3CDTF">2021-08-20T09:04:00Z</dcterms:created>
  <dcterms:modified xsi:type="dcterms:W3CDTF">2021-08-20T09:04:00Z</dcterms:modified>
</cp:coreProperties>
</file>